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ayout w:type="fixed"/>
        <w:tblLook w:val="04A0" w:firstRow="1" w:lastRow="0" w:firstColumn="1" w:lastColumn="0" w:noHBand="0" w:noVBand="1"/>
      </w:tblPr>
      <w:tblGrid>
        <w:gridCol w:w="2082"/>
      </w:tblGrid>
      <w:tr w:rsidR="00F75165" w:rsidRPr="001962E9" w14:paraId="71885926" w14:textId="77777777" w:rsidTr="007108E7">
        <w:trPr>
          <w:trHeight w:val="1491"/>
        </w:trPr>
        <w:tc>
          <w:tcPr>
            <w:tcW w:w="2082" w:type="dxa"/>
          </w:tcPr>
          <w:p w14:paraId="7B4A6EC4" w14:textId="3F0A003E" w:rsidR="00F75165" w:rsidRPr="001962E9" w:rsidRDefault="007108E7" w:rsidP="005B6F25">
            <w:pPr>
              <w:pStyle w:val="Trnak"/>
              <w:ind w:left="0"/>
              <w:rPr>
                <w:rStyle w:val="Gl"/>
                <w:rFonts w:ascii="Times New Roman" w:hAnsi="Times New Roman" w:cs="Times New Roman"/>
                <w:sz w:val="24"/>
                <w:szCs w:val="24"/>
              </w:rPr>
            </w:pPr>
            <w:r>
              <w:rPr>
                <w:noProof/>
                <w:lang w:eastAsia="tr-TR"/>
              </w:rPr>
              <w:drawing>
                <wp:inline distT="0" distB="0" distL="0" distR="0" wp14:anchorId="7DB8112D" wp14:editId="697CAA81">
                  <wp:extent cx="1190625" cy="1266825"/>
                  <wp:effectExtent l="0" t="0" r="9525" b="9525"/>
                  <wp:docPr id="178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 name="Resim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66825"/>
                          </a:xfrm>
                          <a:prstGeom prst="rect">
                            <a:avLst/>
                          </a:prstGeom>
                          <a:noFill/>
                          <a:ln>
                            <a:noFill/>
                          </a:ln>
                          <a:effectLst/>
                          <a:extLst/>
                        </pic:spPr>
                      </pic:pic>
                    </a:graphicData>
                  </a:graphic>
                </wp:inline>
              </w:drawing>
            </w:r>
          </w:p>
        </w:tc>
      </w:tr>
    </w:tbl>
    <w:p w14:paraId="0EAF9394" w14:textId="1601184F" w:rsidR="005B6F25" w:rsidRPr="001962E9" w:rsidRDefault="005B6F25" w:rsidP="005B6F25">
      <w:pPr>
        <w:pStyle w:val="Trnak"/>
        <w:rPr>
          <w:rStyle w:val="Gl"/>
          <w:rFonts w:ascii="Times New Roman" w:hAnsi="Times New Roman" w:cs="Times New Roman"/>
          <w:sz w:val="24"/>
          <w:szCs w:val="24"/>
        </w:rPr>
      </w:pPr>
    </w:p>
    <w:p w14:paraId="7BB3DFB9" w14:textId="3E9AB0B9" w:rsidR="005B6F25" w:rsidRPr="001962E9" w:rsidRDefault="005B6F25" w:rsidP="005B6F25">
      <w:pPr>
        <w:rPr>
          <w:rFonts w:ascii="Times New Roman" w:hAnsi="Times New Roman" w:cs="Times New Roman"/>
          <w:sz w:val="24"/>
          <w:szCs w:val="24"/>
        </w:rPr>
      </w:pPr>
    </w:p>
    <w:p w14:paraId="4F7A799B" w14:textId="28980554" w:rsidR="005B6F25" w:rsidRPr="001962E9" w:rsidRDefault="005B6F25" w:rsidP="005B6F25">
      <w:pPr>
        <w:rPr>
          <w:rFonts w:ascii="Times New Roman" w:hAnsi="Times New Roman" w:cs="Times New Roman"/>
          <w:sz w:val="24"/>
          <w:szCs w:val="24"/>
        </w:rPr>
      </w:pPr>
    </w:p>
    <w:p w14:paraId="25A62F40" w14:textId="736F5ED9" w:rsidR="00F75165" w:rsidRPr="001962E9" w:rsidRDefault="00F75165" w:rsidP="005B6F25">
      <w:pPr>
        <w:rPr>
          <w:rFonts w:ascii="Times New Roman" w:hAnsi="Times New Roman" w:cs="Times New Roman"/>
          <w:sz w:val="24"/>
          <w:szCs w:val="24"/>
        </w:rPr>
      </w:pPr>
    </w:p>
    <w:p w14:paraId="1296984E" w14:textId="365DAA59" w:rsidR="00F75165" w:rsidRPr="001962E9" w:rsidRDefault="00F75165" w:rsidP="005B6F25">
      <w:pPr>
        <w:rPr>
          <w:rFonts w:ascii="Times New Roman" w:hAnsi="Times New Roman" w:cs="Times New Roman"/>
          <w:sz w:val="24"/>
          <w:szCs w:val="24"/>
        </w:rPr>
      </w:pPr>
    </w:p>
    <w:p w14:paraId="425CF325" w14:textId="77777777" w:rsidR="00F75165" w:rsidRPr="001962E9" w:rsidRDefault="00F75165" w:rsidP="005B6F25">
      <w:pPr>
        <w:rPr>
          <w:rFonts w:ascii="Times New Roman" w:hAnsi="Times New Roman" w:cs="Times New Roman"/>
          <w:sz w:val="24"/>
          <w:szCs w:val="24"/>
        </w:rPr>
      </w:pPr>
    </w:p>
    <w:p w14:paraId="4E4B204B" w14:textId="3322BBF5" w:rsidR="005B6F25" w:rsidRPr="001962E9" w:rsidRDefault="005B6F25" w:rsidP="005B6F25">
      <w:pPr>
        <w:rPr>
          <w:rFonts w:ascii="Times New Roman" w:hAnsi="Times New Roman" w:cs="Times New Roman"/>
          <w:sz w:val="24"/>
          <w:szCs w:val="24"/>
        </w:rPr>
      </w:pPr>
    </w:p>
    <w:p w14:paraId="56917042" w14:textId="77777777" w:rsidR="005B6F25" w:rsidRDefault="005B6F25" w:rsidP="005B6F25">
      <w:pPr>
        <w:rPr>
          <w:rFonts w:ascii="Times New Roman" w:hAnsi="Times New Roman" w:cs="Times New Roman"/>
          <w:b/>
          <w:bCs/>
          <w:sz w:val="24"/>
          <w:szCs w:val="24"/>
        </w:rPr>
      </w:pPr>
    </w:p>
    <w:p w14:paraId="6B806431" w14:textId="77777777" w:rsidR="00C04480" w:rsidRPr="001962E9" w:rsidRDefault="00C04480" w:rsidP="005B6F25">
      <w:pPr>
        <w:rPr>
          <w:rFonts w:ascii="Times New Roman" w:hAnsi="Times New Roman" w:cs="Times New Roman"/>
          <w:b/>
          <w:bCs/>
          <w:sz w:val="24"/>
          <w:szCs w:val="24"/>
        </w:rPr>
      </w:pPr>
    </w:p>
    <w:p w14:paraId="4B1E2B6C" w14:textId="624975CE" w:rsidR="00F75165" w:rsidRPr="001962E9" w:rsidRDefault="009753A3" w:rsidP="00F75165">
      <w:pPr>
        <w:pStyle w:val="KeskinTrnak"/>
        <w:pBdr>
          <w:bottom w:val="single" w:sz="4" w:space="0" w:color="418AB3" w:themeColor="accent1"/>
        </w:pBdr>
        <w:rPr>
          <w:rFonts w:ascii="Times New Roman" w:hAnsi="Times New Roman" w:cs="Times New Roman"/>
          <w:b/>
          <w:bCs/>
          <w:sz w:val="24"/>
          <w:szCs w:val="24"/>
        </w:rPr>
      </w:pPr>
      <w:r>
        <w:rPr>
          <w:rFonts w:ascii="Times New Roman" w:hAnsi="Times New Roman" w:cs="Times New Roman"/>
          <w:b/>
          <w:bCs/>
          <w:sz w:val="24"/>
          <w:szCs w:val="24"/>
        </w:rPr>
        <w:t xml:space="preserve">PAYAS İMAR İNŞAAT TİC. VE SAN. LTD.ŞTİ </w:t>
      </w:r>
    </w:p>
    <w:p w14:paraId="1B146FBE" w14:textId="2F7F8BAD" w:rsidR="00BA44F4" w:rsidRPr="001962E9" w:rsidRDefault="005B6F25" w:rsidP="00F75165">
      <w:pPr>
        <w:pStyle w:val="KeskinTrnak"/>
        <w:pBdr>
          <w:bottom w:val="single" w:sz="4" w:space="0" w:color="418AB3" w:themeColor="accent1"/>
        </w:pBdr>
        <w:rPr>
          <w:rFonts w:ascii="Times New Roman" w:hAnsi="Times New Roman" w:cs="Times New Roman"/>
          <w:b/>
          <w:bCs/>
          <w:sz w:val="24"/>
          <w:szCs w:val="24"/>
        </w:rPr>
      </w:pPr>
      <w:r w:rsidRPr="001962E9">
        <w:rPr>
          <w:rFonts w:ascii="Times New Roman" w:hAnsi="Times New Roman" w:cs="Times New Roman"/>
          <w:b/>
          <w:bCs/>
          <w:sz w:val="24"/>
          <w:szCs w:val="24"/>
        </w:rPr>
        <w:t>KİŞİSEL VERİLERİN KORUNMASI VE İŞLENMESİ POLİTİKASI</w:t>
      </w:r>
    </w:p>
    <w:p w14:paraId="5C3BF892" w14:textId="03BBEE3B" w:rsidR="005B6F25" w:rsidRPr="001962E9" w:rsidRDefault="005B6F25" w:rsidP="005B6F25">
      <w:pPr>
        <w:rPr>
          <w:rFonts w:ascii="Times New Roman" w:hAnsi="Times New Roman" w:cs="Times New Roman"/>
          <w:sz w:val="24"/>
          <w:szCs w:val="24"/>
        </w:rPr>
      </w:pPr>
    </w:p>
    <w:p w14:paraId="5BAF0434" w14:textId="644136A0" w:rsidR="005B6F25" w:rsidRPr="001962E9" w:rsidRDefault="005B6F25" w:rsidP="005B6F25">
      <w:pPr>
        <w:rPr>
          <w:rFonts w:ascii="Times New Roman" w:hAnsi="Times New Roman" w:cs="Times New Roman"/>
          <w:sz w:val="24"/>
          <w:szCs w:val="24"/>
        </w:rPr>
      </w:pPr>
    </w:p>
    <w:p w14:paraId="34D97C01" w14:textId="16771113" w:rsidR="005B6F25" w:rsidRPr="001962E9" w:rsidRDefault="005B6F25" w:rsidP="005B6F25">
      <w:pPr>
        <w:rPr>
          <w:rFonts w:ascii="Times New Roman" w:hAnsi="Times New Roman" w:cs="Times New Roman"/>
          <w:sz w:val="24"/>
          <w:szCs w:val="24"/>
        </w:rPr>
      </w:pPr>
    </w:p>
    <w:p w14:paraId="70D6D027" w14:textId="7BFC6897" w:rsidR="005B6F25" w:rsidRPr="001962E9" w:rsidRDefault="005B6F25" w:rsidP="005B6F25">
      <w:pPr>
        <w:rPr>
          <w:rFonts w:ascii="Times New Roman" w:hAnsi="Times New Roman" w:cs="Times New Roman"/>
          <w:sz w:val="24"/>
          <w:szCs w:val="24"/>
        </w:rPr>
      </w:pPr>
      <w:bookmarkStart w:id="0" w:name="_GoBack"/>
      <w:bookmarkEnd w:id="0"/>
    </w:p>
    <w:p w14:paraId="1D4575F3" w14:textId="0CCA9FF5" w:rsidR="005B6F25" w:rsidRPr="001962E9" w:rsidRDefault="005B6F25" w:rsidP="005B6F25">
      <w:pPr>
        <w:rPr>
          <w:rFonts w:ascii="Times New Roman" w:hAnsi="Times New Roman" w:cs="Times New Roman"/>
          <w:sz w:val="24"/>
          <w:szCs w:val="24"/>
        </w:rPr>
      </w:pPr>
    </w:p>
    <w:p w14:paraId="546721B7" w14:textId="13854DAA" w:rsidR="005B6F25" w:rsidRPr="001962E9" w:rsidRDefault="005B6F25" w:rsidP="005B6F25">
      <w:pPr>
        <w:rPr>
          <w:rFonts w:ascii="Times New Roman" w:hAnsi="Times New Roman" w:cs="Times New Roman"/>
          <w:sz w:val="24"/>
          <w:szCs w:val="24"/>
        </w:rPr>
      </w:pPr>
    </w:p>
    <w:p w14:paraId="7C01209C" w14:textId="524D072B" w:rsidR="005B6F25" w:rsidRPr="001962E9" w:rsidRDefault="005B6F25" w:rsidP="005B6F25">
      <w:pPr>
        <w:rPr>
          <w:rFonts w:ascii="Times New Roman" w:hAnsi="Times New Roman" w:cs="Times New Roman"/>
          <w:sz w:val="24"/>
          <w:szCs w:val="24"/>
        </w:rPr>
      </w:pPr>
    </w:p>
    <w:p w14:paraId="7018D841" w14:textId="042D3B70" w:rsidR="005B6F25" w:rsidRPr="001962E9" w:rsidRDefault="005B6F25" w:rsidP="005B6F25">
      <w:pPr>
        <w:rPr>
          <w:rFonts w:ascii="Times New Roman" w:hAnsi="Times New Roman" w:cs="Times New Roman"/>
          <w:sz w:val="24"/>
          <w:szCs w:val="24"/>
        </w:rPr>
      </w:pPr>
    </w:p>
    <w:p w14:paraId="564DFB0C" w14:textId="08A4E084" w:rsidR="005B6F25" w:rsidRPr="001962E9" w:rsidRDefault="005B6F25" w:rsidP="005B6F25">
      <w:pPr>
        <w:rPr>
          <w:rFonts w:ascii="Times New Roman" w:hAnsi="Times New Roman" w:cs="Times New Roman"/>
          <w:sz w:val="24"/>
          <w:szCs w:val="24"/>
        </w:rPr>
      </w:pPr>
    </w:p>
    <w:p w14:paraId="3845E3AC" w14:textId="6C3C0E68" w:rsidR="005B6F25" w:rsidRPr="001962E9" w:rsidRDefault="005B6F25" w:rsidP="005B6F25">
      <w:pPr>
        <w:rPr>
          <w:rFonts w:ascii="Times New Roman" w:hAnsi="Times New Roman" w:cs="Times New Roman"/>
          <w:sz w:val="24"/>
          <w:szCs w:val="24"/>
        </w:rPr>
      </w:pPr>
    </w:p>
    <w:p w14:paraId="57018C36" w14:textId="716CEB20" w:rsidR="005B6F25" w:rsidRPr="001962E9" w:rsidRDefault="005B6F25" w:rsidP="005B6F25">
      <w:pPr>
        <w:rPr>
          <w:rFonts w:ascii="Times New Roman" w:hAnsi="Times New Roman" w:cs="Times New Roman"/>
          <w:sz w:val="24"/>
          <w:szCs w:val="24"/>
        </w:rPr>
      </w:pPr>
    </w:p>
    <w:p w14:paraId="7A851FF6" w14:textId="138C9FB8" w:rsidR="005B6F25" w:rsidRPr="001962E9" w:rsidRDefault="005B6F25" w:rsidP="005B6F25">
      <w:pPr>
        <w:tabs>
          <w:tab w:val="left" w:pos="3030"/>
        </w:tabs>
        <w:rPr>
          <w:rFonts w:ascii="Times New Roman" w:hAnsi="Times New Roman" w:cs="Times New Roman"/>
          <w:i/>
          <w:iCs/>
          <w:color w:val="418AB3" w:themeColor="accent1"/>
          <w:sz w:val="24"/>
          <w:szCs w:val="24"/>
        </w:rPr>
      </w:pPr>
      <w:r w:rsidRPr="001962E9">
        <w:rPr>
          <w:rFonts w:ascii="Times New Roman" w:hAnsi="Times New Roman" w:cs="Times New Roman"/>
          <w:i/>
          <w:iCs/>
          <w:color w:val="418AB3" w:themeColor="accent1"/>
          <w:sz w:val="24"/>
          <w:szCs w:val="24"/>
        </w:rPr>
        <w:tab/>
      </w:r>
    </w:p>
    <w:p w14:paraId="14D82499" w14:textId="4300B163" w:rsidR="005B6F25" w:rsidRPr="001962E9" w:rsidRDefault="005B6F25" w:rsidP="005B6F25">
      <w:pPr>
        <w:tabs>
          <w:tab w:val="left" w:pos="3030"/>
        </w:tabs>
        <w:rPr>
          <w:rFonts w:ascii="Times New Roman" w:hAnsi="Times New Roman" w:cs="Times New Roman"/>
          <w:i/>
          <w:iCs/>
          <w:color w:val="418AB3" w:themeColor="accent1"/>
          <w:sz w:val="24"/>
          <w:szCs w:val="24"/>
        </w:rPr>
      </w:pPr>
    </w:p>
    <w:p w14:paraId="7804E3F7" w14:textId="6EAA7336" w:rsidR="00F75165" w:rsidRPr="001962E9" w:rsidRDefault="00F75165" w:rsidP="005B6F25">
      <w:pPr>
        <w:tabs>
          <w:tab w:val="left" w:pos="3030"/>
        </w:tabs>
        <w:rPr>
          <w:rStyle w:val="Vurgu"/>
          <w:rFonts w:ascii="Times New Roman" w:hAnsi="Times New Roman" w:cs="Times New Roman"/>
          <w:sz w:val="24"/>
          <w:szCs w:val="24"/>
        </w:rPr>
      </w:pPr>
    </w:p>
    <w:p w14:paraId="68095B08" w14:textId="49F6397E" w:rsidR="00F75165" w:rsidRPr="001962E9" w:rsidRDefault="00F75165" w:rsidP="005B6F25">
      <w:pPr>
        <w:tabs>
          <w:tab w:val="left" w:pos="3030"/>
        </w:tabs>
        <w:rPr>
          <w:rStyle w:val="Vurgu"/>
          <w:rFonts w:ascii="Times New Roman" w:hAnsi="Times New Roman" w:cs="Times New Roman"/>
          <w:sz w:val="24"/>
          <w:szCs w:val="24"/>
        </w:rPr>
      </w:pPr>
    </w:p>
    <w:p w14:paraId="06086CB8" w14:textId="77777777" w:rsidR="00F75165" w:rsidRPr="001962E9" w:rsidRDefault="00F75165" w:rsidP="005B6F25">
      <w:pPr>
        <w:tabs>
          <w:tab w:val="left" w:pos="3030"/>
        </w:tabs>
        <w:rPr>
          <w:rStyle w:val="Vurgu"/>
          <w:rFonts w:ascii="Times New Roman" w:hAnsi="Times New Roman" w:cs="Times New Roman"/>
          <w:sz w:val="24"/>
          <w:szCs w:val="24"/>
        </w:rPr>
      </w:pPr>
    </w:p>
    <w:p w14:paraId="7D6E5ED3" w14:textId="212CBADC" w:rsidR="00F75165" w:rsidRPr="001962E9" w:rsidRDefault="00F75165" w:rsidP="00F75165">
      <w:pPr>
        <w:pStyle w:val="Balk1"/>
        <w:rPr>
          <w:rStyle w:val="KitapBal"/>
          <w:rFonts w:ascii="Times New Roman" w:hAnsi="Times New Roman" w:cs="Times New Roman"/>
          <w:sz w:val="24"/>
          <w:szCs w:val="24"/>
        </w:rPr>
      </w:pPr>
      <w:r w:rsidRPr="001962E9">
        <w:rPr>
          <w:rStyle w:val="KitapBal"/>
          <w:rFonts w:ascii="Times New Roman" w:hAnsi="Times New Roman" w:cs="Times New Roman"/>
          <w:sz w:val="24"/>
          <w:szCs w:val="24"/>
        </w:rPr>
        <w:t xml:space="preserve">1.BÖLÜM </w:t>
      </w:r>
    </w:p>
    <w:p w14:paraId="4C093B4D" w14:textId="77777777" w:rsidR="005C48F1" w:rsidRPr="001962E9" w:rsidRDefault="005C48F1" w:rsidP="005C48F1">
      <w:pPr>
        <w:rPr>
          <w:rFonts w:ascii="Times New Roman" w:hAnsi="Times New Roman" w:cs="Times New Roman"/>
          <w:sz w:val="24"/>
          <w:szCs w:val="24"/>
        </w:rPr>
      </w:pPr>
    </w:p>
    <w:p w14:paraId="3BDFCDC9" w14:textId="13E666EC" w:rsidR="00DE22AD" w:rsidRPr="001962E9" w:rsidRDefault="00F75165" w:rsidP="00DE22AD">
      <w:pPr>
        <w:pStyle w:val="Balk2"/>
        <w:jc w:val="both"/>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1.1 GİRİŞ</w:t>
      </w:r>
    </w:p>
    <w:p w14:paraId="33FBAAB0" w14:textId="0579CBC9" w:rsidR="00F75165" w:rsidRPr="001962E9" w:rsidRDefault="009753A3" w:rsidP="00DE22AD">
      <w:pPr>
        <w:jc w:val="both"/>
        <w:rPr>
          <w:rFonts w:ascii="Times New Roman" w:hAnsi="Times New Roman" w:cs="Times New Roman"/>
          <w:sz w:val="24"/>
          <w:szCs w:val="24"/>
        </w:rPr>
      </w:pPr>
      <w:r>
        <w:rPr>
          <w:rFonts w:ascii="Times New Roman" w:hAnsi="Times New Roman" w:cs="Times New Roman"/>
          <w:sz w:val="24"/>
          <w:szCs w:val="24"/>
        </w:rPr>
        <w:t xml:space="preserve"> Kişisel verilerin korunması, </w:t>
      </w:r>
      <w:proofErr w:type="spellStart"/>
      <w:r>
        <w:rPr>
          <w:rFonts w:ascii="Times New Roman" w:hAnsi="Times New Roman" w:cs="Times New Roman"/>
          <w:sz w:val="24"/>
          <w:szCs w:val="24"/>
        </w:rPr>
        <w:t>Payas</w:t>
      </w:r>
      <w:proofErr w:type="spellEnd"/>
      <w:r>
        <w:rPr>
          <w:rFonts w:ascii="Times New Roman" w:hAnsi="Times New Roman" w:cs="Times New Roman"/>
          <w:sz w:val="24"/>
          <w:szCs w:val="24"/>
        </w:rPr>
        <w:t xml:space="preserve"> İmar İnşaat Tic. Ve San. Ltd. </w:t>
      </w:r>
      <w:proofErr w:type="spellStart"/>
      <w:r>
        <w:rPr>
          <w:rFonts w:ascii="Times New Roman" w:hAnsi="Times New Roman" w:cs="Times New Roman"/>
          <w:sz w:val="24"/>
          <w:szCs w:val="24"/>
        </w:rPr>
        <w:t>Şti’nin</w:t>
      </w:r>
      <w:proofErr w:type="spellEnd"/>
      <w:r w:rsidR="00F75165" w:rsidRPr="001962E9">
        <w:rPr>
          <w:rFonts w:ascii="Times New Roman" w:hAnsi="Times New Roman" w:cs="Times New Roman"/>
          <w:sz w:val="24"/>
          <w:szCs w:val="24"/>
        </w:rPr>
        <w:t xml:space="preserve"> en önemli öncelikleri arasında olup, bu hususta yürürlükte bulunan tüm mevzuata uygun davranmak için azami gayret gösterilmektedir. İşbu Kişisel Verilerin Korunması ve İşlenmesi Politikası (“Politika”) çerçevesinde Şirketimiz tarafından gerçekleştirilen kişisel veri işleme faaliyetlerinin </w:t>
      </w:r>
      <w:proofErr w:type="gramStart"/>
      <w:r w:rsidR="00F75165" w:rsidRPr="001962E9">
        <w:rPr>
          <w:rFonts w:ascii="Times New Roman" w:hAnsi="Times New Roman" w:cs="Times New Roman"/>
          <w:sz w:val="24"/>
          <w:szCs w:val="24"/>
        </w:rPr>
        <w:t>yürütülmesinde</w:t>
      </w:r>
      <w:proofErr w:type="gramEnd"/>
      <w:r w:rsidR="00F75165" w:rsidRPr="001962E9">
        <w:rPr>
          <w:rFonts w:ascii="Times New Roman" w:hAnsi="Times New Roman" w:cs="Times New Roman"/>
          <w:sz w:val="24"/>
          <w:szCs w:val="24"/>
        </w:rPr>
        <w:t xml:space="preserve"> benimsenen ilkeler ve Şirketimizin veri işleme faaliyetlerinin 6698 sayılı Kişisel Verilerin Korunması Kanunu’nda (“Kanun”) yer alan düzenlemelere uyumu bakımından benimsenen temel prensipler açıklanmakta ve böylelikle Şirketimiz, kişisel veri sahiplerini bilgilendirerek gerekli şeffaflığı sağlamaktadır. Bu kapsamdaki sorumluluğumuzun tam bilinci ile kişisel verileriniz işbu Politika kapsamında işle</w:t>
      </w:r>
      <w:r w:rsidR="00DE22AD" w:rsidRPr="001962E9">
        <w:rPr>
          <w:rFonts w:ascii="Times New Roman" w:hAnsi="Times New Roman" w:cs="Times New Roman"/>
          <w:sz w:val="24"/>
          <w:szCs w:val="24"/>
        </w:rPr>
        <w:t>nmektedir.</w:t>
      </w:r>
    </w:p>
    <w:p w14:paraId="0F1461AE" w14:textId="77777777" w:rsidR="00F75165" w:rsidRPr="001962E9" w:rsidRDefault="00F75165" w:rsidP="005426C9">
      <w:pPr>
        <w:pStyle w:val="Balk2"/>
        <w:rPr>
          <w:rFonts w:ascii="Times New Roman" w:hAnsi="Times New Roman" w:cs="Times New Roman"/>
          <w:sz w:val="24"/>
          <w:szCs w:val="24"/>
        </w:rPr>
      </w:pPr>
    </w:p>
    <w:p w14:paraId="15192F5C" w14:textId="7E6B5392" w:rsidR="005B6F25" w:rsidRPr="001962E9" w:rsidRDefault="005B6F25" w:rsidP="005426C9">
      <w:pPr>
        <w:pStyle w:val="Balk2"/>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1</w:t>
      </w:r>
      <w:r w:rsidR="00F75165" w:rsidRPr="001962E9">
        <w:rPr>
          <w:rFonts w:ascii="Times New Roman" w:hAnsi="Times New Roman" w:cs="Times New Roman"/>
          <w:b/>
          <w:bCs/>
          <w:color w:val="BC2E2E"/>
          <w:sz w:val="24"/>
          <w:szCs w:val="24"/>
        </w:rPr>
        <w:t>.2</w:t>
      </w:r>
      <w:r w:rsidRPr="001962E9">
        <w:rPr>
          <w:rFonts w:ascii="Times New Roman" w:hAnsi="Times New Roman" w:cs="Times New Roman"/>
          <w:b/>
          <w:bCs/>
          <w:color w:val="BC2E2E"/>
          <w:sz w:val="24"/>
          <w:szCs w:val="24"/>
        </w:rPr>
        <w:t xml:space="preserve">.AMAÇ </w:t>
      </w:r>
    </w:p>
    <w:p w14:paraId="6BA414C8" w14:textId="2D9369F1" w:rsidR="005426C9" w:rsidRPr="001962E9" w:rsidRDefault="009753A3" w:rsidP="005426C9">
      <w:pPr>
        <w:jc w:val="both"/>
        <w:rPr>
          <w:rFonts w:ascii="Times New Roman" w:hAnsi="Times New Roman" w:cs="Times New Roman"/>
          <w:sz w:val="24"/>
          <w:szCs w:val="24"/>
        </w:rPr>
      </w:pPr>
      <w:proofErr w:type="spellStart"/>
      <w:r>
        <w:rPr>
          <w:rFonts w:ascii="Times New Roman" w:hAnsi="Times New Roman" w:cs="Times New Roman"/>
          <w:sz w:val="24"/>
          <w:szCs w:val="24"/>
        </w:rPr>
        <w:t>Payas</w:t>
      </w:r>
      <w:proofErr w:type="spellEnd"/>
      <w:r>
        <w:rPr>
          <w:rFonts w:ascii="Times New Roman" w:hAnsi="Times New Roman" w:cs="Times New Roman"/>
          <w:sz w:val="24"/>
          <w:szCs w:val="24"/>
        </w:rPr>
        <w:t xml:space="preserve"> İmar İnşaat Tic. Ve San. Ltd. </w:t>
      </w:r>
      <w:proofErr w:type="gramStart"/>
      <w:r>
        <w:rPr>
          <w:rFonts w:ascii="Times New Roman" w:hAnsi="Times New Roman" w:cs="Times New Roman"/>
          <w:sz w:val="24"/>
          <w:szCs w:val="24"/>
        </w:rPr>
        <w:t>Şti</w:t>
      </w:r>
      <w:r w:rsidR="00EB2B43">
        <w:rPr>
          <w:rFonts w:ascii="Times New Roman" w:hAnsi="Times New Roman" w:cs="Times New Roman"/>
          <w:sz w:val="24"/>
          <w:szCs w:val="24"/>
        </w:rPr>
        <w:t xml:space="preserve">’nin  </w:t>
      </w:r>
      <w:r w:rsidR="005426C9" w:rsidRPr="001962E9">
        <w:rPr>
          <w:rFonts w:ascii="Times New Roman" w:hAnsi="Times New Roman" w:cs="Times New Roman"/>
          <w:sz w:val="24"/>
          <w:szCs w:val="24"/>
        </w:rPr>
        <w:t>Kişisel</w:t>
      </w:r>
      <w:proofErr w:type="gramEnd"/>
      <w:r w:rsidR="005426C9" w:rsidRPr="001962E9">
        <w:rPr>
          <w:rFonts w:ascii="Times New Roman" w:hAnsi="Times New Roman" w:cs="Times New Roman"/>
          <w:sz w:val="24"/>
          <w:szCs w:val="24"/>
        </w:rPr>
        <w:t xml:space="preserve"> Verilerin Korunması ve İşlenmesi Politikası doğrultusunda, kişisel verilerin korunmasına ilişkin Türkiye Cumhuriyeti Anayasası, 6698 sayılı Kişisel Verilerin Korunması Kanunu (KVKK), sair mevzuat tarafından getirilmiş ilke, kurallara uymayı ve ilgili kişilerin haklarını korumayı taahhüt etmektedir. Bu amaçla, uygulanmak ve geliştirilmek üzere yazılı bir kişisel veri koruma politikası ve sistemi benimsemiştir.</w:t>
      </w:r>
    </w:p>
    <w:p w14:paraId="2A23E0DE" w14:textId="5E8BFAAD" w:rsidR="005B6F25" w:rsidRPr="001962E9" w:rsidRDefault="005B6F25" w:rsidP="005426C9">
      <w:pPr>
        <w:jc w:val="both"/>
        <w:rPr>
          <w:rFonts w:ascii="Times New Roman" w:hAnsi="Times New Roman" w:cs="Times New Roman"/>
          <w:sz w:val="24"/>
          <w:szCs w:val="24"/>
        </w:rPr>
      </w:pPr>
      <w:r w:rsidRPr="001962E9">
        <w:rPr>
          <w:rFonts w:ascii="Times New Roman" w:hAnsi="Times New Roman" w:cs="Times New Roman"/>
          <w:sz w:val="24"/>
          <w:szCs w:val="24"/>
        </w:rPr>
        <w:t>Kişisel Verilerin</w:t>
      </w:r>
      <w:r w:rsidR="005426C9" w:rsidRPr="001962E9">
        <w:rPr>
          <w:rFonts w:ascii="Times New Roman" w:hAnsi="Times New Roman" w:cs="Times New Roman"/>
          <w:sz w:val="24"/>
          <w:szCs w:val="24"/>
        </w:rPr>
        <w:t xml:space="preserve"> </w:t>
      </w:r>
      <w:r w:rsidRPr="001962E9">
        <w:rPr>
          <w:rFonts w:ascii="Times New Roman" w:hAnsi="Times New Roman" w:cs="Times New Roman"/>
          <w:sz w:val="24"/>
          <w:szCs w:val="24"/>
        </w:rPr>
        <w:t>İşlenmesi ve Korunması Politikası ile kişisel verilerin korunması ve işlenmesi konusunda Şirket tarafından</w:t>
      </w:r>
      <w:r w:rsidR="005426C9" w:rsidRPr="001962E9">
        <w:rPr>
          <w:rFonts w:ascii="Times New Roman" w:hAnsi="Times New Roman" w:cs="Times New Roman"/>
          <w:sz w:val="24"/>
          <w:szCs w:val="24"/>
        </w:rPr>
        <w:t xml:space="preserve"> </w:t>
      </w:r>
      <w:r w:rsidRPr="001962E9">
        <w:rPr>
          <w:rFonts w:ascii="Times New Roman" w:hAnsi="Times New Roman" w:cs="Times New Roman"/>
          <w:sz w:val="24"/>
          <w:szCs w:val="24"/>
        </w:rPr>
        <w:t>benimsenecek ve uygulamada dikkate alınacak ilkeler ortaya konulmaktadır.</w:t>
      </w:r>
    </w:p>
    <w:p w14:paraId="13BA7DD6" w14:textId="0CEAB89A" w:rsidR="005B6F25" w:rsidRPr="001962E9" w:rsidRDefault="005B6F25" w:rsidP="005426C9">
      <w:pPr>
        <w:jc w:val="both"/>
        <w:rPr>
          <w:rFonts w:ascii="Times New Roman" w:hAnsi="Times New Roman" w:cs="Times New Roman"/>
          <w:sz w:val="24"/>
          <w:szCs w:val="24"/>
        </w:rPr>
      </w:pPr>
      <w:r w:rsidRPr="001962E9">
        <w:rPr>
          <w:rFonts w:ascii="Times New Roman" w:hAnsi="Times New Roman" w:cs="Times New Roman"/>
          <w:sz w:val="24"/>
          <w:szCs w:val="24"/>
        </w:rPr>
        <w:t>Politika, Şirket olarak kişisel verilerin korunması ve işlenmesi konusunda 6698 Sayılı Kişisel Verilerin Korunması(“KVK”) Kanunu’na uyum sağlamak amacıyla ilgili Şirket özelinde yürütülecek uyum faaliyetlerinin çerçevesini</w:t>
      </w:r>
      <w:r w:rsidR="005426C9" w:rsidRPr="001962E9">
        <w:rPr>
          <w:rFonts w:ascii="Times New Roman" w:hAnsi="Times New Roman" w:cs="Times New Roman"/>
          <w:sz w:val="24"/>
          <w:szCs w:val="24"/>
        </w:rPr>
        <w:t xml:space="preserve"> </w:t>
      </w:r>
      <w:r w:rsidRPr="001962E9">
        <w:rPr>
          <w:rFonts w:ascii="Times New Roman" w:hAnsi="Times New Roman" w:cs="Times New Roman"/>
          <w:sz w:val="24"/>
          <w:szCs w:val="24"/>
        </w:rPr>
        <w:t xml:space="preserve">belirlemeyi ve koordinasyonu sağlamayı hedeflemektedir. </w:t>
      </w:r>
      <w:proofErr w:type="gramStart"/>
      <w:r w:rsidRPr="001962E9">
        <w:rPr>
          <w:rFonts w:ascii="Times New Roman" w:hAnsi="Times New Roman" w:cs="Times New Roman"/>
          <w:sz w:val="24"/>
          <w:szCs w:val="24"/>
        </w:rPr>
        <w:t>Bu kapsamda amaç</w:t>
      </w:r>
      <w:r w:rsidR="005426C9" w:rsidRPr="001962E9">
        <w:rPr>
          <w:rFonts w:ascii="Times New Roman" w:hAnsi="Times New Roman" w:cs="Times New Roman"/>
          <w:sz w:val="24"/>
          <w:szCs w:val="24"/>
        </w:rPr>
        <w:t xml:space="preserve">; </w:t>
      </w:r>
      <w:r w:rsidRPr="001962E9">
        <w:rPr>
          <w:rFonts w:ascii="Times New Roman" w:hAnsi="Times New Roman" w:cs="Times New Roman"/>
          <w:sz w:val="24"/>
          <w:szCs w:val="24"/>
        </w:rPr>
        <w:t>faaliyetlerin hukuka uygunluk, dürüstlük ve şeffaflık ilkelerine uygun olarak yürütülmesinin</w:t>
      </w:r>
      <w:r w:rsidR="005426C9" w:rsidRPr="001962E9">
        <w:rPr>
          <w:rFonts w:ascii="Times New Roman" w:hAnsi="Times New Roman" w:cs="Times New Roman"/>
          <w:sz w:val="24"/>
          <w:szCs w:val="24"/>
        </w:rPr>
        <w:t xml:space="preserve"> </w:t>
      </w:r>
      <w:r w:rsidRPr="001962E9">
        <w:rPr>
          <w:rFonts w:ascii="Times New Roman" w:hAnsi="Times New Roman" w:cs="Times New Roman"/>
          <w:sz w:val="24"/>
          <w:szCs w:val="24"/>
        </w:rPr>
        <w:t>sürdürülmesi</w:t>
      </w:r>
      <w:r w:rsidR="005426C9" w:rsidRPr="001962E9">
        <w:rPr>
          <w:rFonts w:ascii="Times New Roman" w:hAnsi="Times New Roman" w:cs="Times New Roman"/>
          <w:sz w:val="24"/>
          <w:szCs w:val="24"/>
        </w:rPr>
        <w:t xml:space="preserve"> ile şirketin kişisel verilerin yönetiminde kendi standartlarını oluşturması ve gerçekleştirmesinin sağlanması; </w:t>
      </w:r>
      <w:proofErr w:type="spellStart"/>
      <w:r w:rsidR="005426C9" w:rsidRPr="001962E9">
        <w:rPr>
          <w:rFonts w:ascii="Times New Roman" w:hAnsi="Times New Roman" w:cs="Times New Roman"/>
          <w:sz w:val="24"/>
          <w:szCs w:val="24"/>
        </w:rPr>
        <w:t>organizasyonel</w:t>
      </w:r>
      <w:proofErr w:type="spellEnd"/>
      <w:r w:rsidR="005426C9" w:rsidRPr="001962E9">
        <w:rPr>
          <w:rFonts w:ascii="Times New Roman" w:hAnsi="Times New Roman" w:cs="Times New Roman"/>
          <w:sz w:val="24"/>
          <w:szCs w:val="24"/>
        </w:rPr>
        <w:t xml:space="preserve"> hedef ve yükümlülüklerin belirlenmesi, desteklenmesi, kabul edilebilir risk seviyesiyle uyumlu olarak kontrol mekanizmalarının tesis edilmesi; kişisel verilerin korunması alanındaki uluslararası sözleşmeler, Anayasa, kanunlar, sözleşmeler ve meslek kuralları uyarınca tabi olduğu yükümlülüklerin yerine getirilmesi ve bireylerin menfaatlerinin en iyi şekilde korunmasıdır.</w:t>
      </w:r>
      <w:proofErr w:type="gramEnd"/>
    </w:p>
    <w:p w14:paraId="16A7A3E1" w14:textId="3846AD61" w:rsidR="00C515B6" w:rsidRPr="001962E9" w:rsidRDefault="00F75165" w:rsidP="00C515B6">
      <w:pPr>
        <w:pStyle w:val="Balk2"/>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 xml:space="preserve">1.3. </w:t>
      </w:r>
      <w:r w:rsidR="005426C9" w:rsidRPr="001962E9">
        <w:rPr>
          <w:rFonts w:ascii="Times New Roman" w:hAnsi="Times New Roman" w:cs="Times New Roman"/>
          <w:b/>
          <w:bCs/>
          <w:color w:val="BC2E2E"/>
          <w:sz w:val="24"/>
          <w:szCs w:val="24"/>
        </w:rPr>
        <w:t>KAPSAM</w:t>
      </w:r>
    </w:p>
    <w:p w14:paraId="37E5E9A4" w14:textId="7549295B" w:rsidR="005426C9" w:rsidRPr="001962E9" w:rsidRDefault="005426C9" w:rsidP="0092018A">
      <w:pPr>
        <w:jc w:val="both"/>
        <w:rPr>
          <w:rFonts w:ascii="Times New Roman" w:hAnsi="Times New Roman" w:cs="Times New Roman"/>
          <w:sz w:val="24"/>
          <w:szCs w:val="24"/>
        </w:rPr>
      </w:pPr>
      <w:r w:rsidRPr="001962E9">
        <w:rPr>
          <w:rFonts w:ascii="Times New Roman" w:hAnsi="Times New Roman" w:cs="Times New Roman"/>
          <w:sz w:val="24"/>
          <w:szCs w:val="24"/>
        </w:rPr>
        <w:t xml:space="preserve">İşbu politika, kurum bünyesinde verilen hizmetleri kapsamına almaktadır. Politika hükümleri, şirketin faaliyet konuları ve çalışma alanlarında kişisel verilerin işlenmesi süreçlerine </w:t>
      </w:r>
      <w:proofErr w:type="gramStart"/>
      <w:r w:rsidRPr="001962E9">
        <w:rPr>
          <w:rFonts w:ascii="Times New Roman" w:hAnsi="Times New Roman" w:cs="Times New Roman"/>
          <w:sz w:val="24"/>
          <w:szCs w:val="24"/>
        </w:rPr>
        <w:t>dahil</w:t>
      </w:r>
      <w:proofErr w:type="gramEnd"/>
      <w:r w:rsidRPr="001962E9">
        <w:rPr>
          <w:rFonts w:ascii="Times New Roman" w:hAnsi="Times New Roman" w:cs="Times New Roman"/>
          <w:sz w:val="24"/>
          <w:szCs w:val="24"/>
        </w:rPr>
        <w:t xml:space="preserve"> olan tüm bilgi sistemlerini ve alt bilgileri, sözleşmeleri, çevre ve fiziksel alanları ve tüm bunlar için üretilen sistem ve düzenlemeleri kapsamaktadır. Bu politika </w:t>
      </w:r>
      <w:r w:rsidR="0092018A" w:rsidRPr="001962E9">
        <w:rPr>
          <w:rFonts w:ascii="Times New Roman" w:hAnsi="Times New Roman" w:cs="Times New Roman"/>
          <w:sz w:val="24"/>
          <w:szCs w:val="24"/>
        </w:rPr>
        <w:t>şirketin</w:t>
      </w:r>
      <w:r w:rsidRPr="001962E9">
        <w:rPr>
          <w:rFonts w:ascii="Times New Roman" w:hAnsi="Times New Roman" w:cs="Times New Roman"/>
          <w:sz w:val="24"/>
          <w:szCs w:val="24"/>
        </w:rPr>
        <w:t xml:space="preserve"> tüm </w:t>
      </w:r>
      <w:proofErr w:type="gramStart"/>
      <w:r w:rsidRPr="001962E9">
        <w:rPr>
          <w:rFonts w:ascii="Times New Roman" w:hAnsi="Times New Roman" w:cs="Times New Roman"/>
          <w:sz w:val="24"/>
          <w:szCs w:val="24"/>
        </w:rPr>
        <w:t>departmanları</w:t>
      </w:r>
      <w:proofErr w:type="gramEnd"/>
      <w:r w:rsidRPr="001962E9">
        <w:rPr>
          <w:rFonts w:ascii="Times New Roman" w:hAnsi="Times New Roman" w:cs="Times New Roman"/>
          <w:sz w:val="24"/>
          <w:szCs w:val="24"/>
        </w:rPr>
        <w:t>, müdürlükleri, her türlü hizmeti veren firma çalışanlarını, stajyer ve sözleşmeli personeli kapsamaktadır. KVKK veya bu politikayı ihlal edici her türlü eylem ilgili mevzuat kapsamında değerlendirilir ve bu doğrultuda yaptırımlar uygulanır.</w:t>
      </w:r>
    </w:p>
    <w:p w14:paraId="747A3808" w14:textId="6A466A44" w:rsidR="005B6F25" w:rsidRPr="001962E9" w:rsidRDefault="0092018A" w:rsidP="005C48F1">
      <w:pPr>
        <w:jc w:val="both"/>
        <w:rPr>
          <w:rFonts w:ascii="Times New Roman" w:hAnsi="Times New Roman" w:cs="Times New Roman"/>
          <w:sz w:val="24"/>
          <w:szCs w:val="24"/>
        </w:rPr>
      </w:pPr>
      <w:proofErr w:type="gramStart"/>
      <w:r w:rsidRPr="001962E9">
        <w:rPr>
          <w:rFonts w:ascii="Times New Roman" w:hAnsi="Times New Roman" w:cs="Times New Roman"/>
          <w:sz w:val="24"/>
          <w:szCs w:val="24"/>
        </w:rPr>
        <w:lastRenderedPageBreak/>
        <w:t xml:space="preserve">Şirketin </w:t>
      </w:r>
      <w:r w:rsidR="005426C9" w:rsidRPr="001962E9">
        <w:rPr>
          <w:rFonts w:ascii="Times New Roman" w:hAnsi="Times New Roman" w:cs="Times New Roman"/>
          <w:sz w:val="24"/>
          <w:szCs w:val="24"/>
        </w:rPr>
        <w:t xml:space="preserve"> kişisel</w:t>
      </w:r>
      <w:proofErr w:type="gramEnd"/>
      <w:r w:rsidR="005426C9" w:rsidRPr="001962E9">
        <w:rPr>
          <w:rFonts w:ascii="Times New Roman" w:hAnsi="Times New Roman" w:cs="Times New Roman"/>
          <w:sz w:val="24"/>
          <w:szCs w:val="24"/>
        </w:rPr>
        <w:t xml:space="preserve"> verilere erişimi veya erişme ihtimali bulunan çözüm ortakları, kamu kurumları</w:t>
      </w:r>
      <w:r w:rsidRPr="001962E9">
        <w:rPr>
          <w:rFonts w:ascii="Times New Roman" w:hAnsi="Times New Roman" w:cs="Times New Roman"/>
          <w:sz w:val="24"/>
          <w:szCs w:val="24"/>
        </w:rPr>
        <w:t xml:space="preserve"> </w:t>
      </w:r>
      <w:r w:rsidR="005426C9" w:rsidRPr="001962E9">
        <w:rPr>
          <w:rFonts w:ascii="Times New Roman" w:hAnsi="Times New Roman" w:cs="Times New Roman"/>
          <w:sz w:val="24"/>
          <w:szCs w:val="24"/>
        </w:rPr>
        <w:t xml:space="preserve">ve </w:t>
      </w:r>
      <w:r w:rsidRPr="001962E9">
        <w:rPr>
          <w:rFonts w:ascii="Times New Roman" w:hAnsi="Times New Roman" w:cs="Times New Roman"/>
          <w:sz w:val="24"/>
          <w:szCs w:val="24"/>
        </w:rPr>
        <w:t xml:space="preserve">şirket </w:t>
      </w:r>
      <w:r w:rsidR="005426C9" w:rsidRPr="001962E9">
        <w:rPr>
          <w:rFonts w:ascii="Times New Roman" w:hAnsi="Times New Roman" w:cs="Times New Roman"/>
          <w:sz w:val="24"/>
          <w:szCs w:val="24"/>
        </w:rPr>
        <w:t xml:space="preserve"> ile çalışan tüm üçüncü taraflar bu politikayı okumaya ve politikaya uymaya davet edilir. Üçüncü taraflar, kişisel verilerin korunması konusunda en az </w:t>
      </w:r>
      <w:proofErr w:type="gramStart"/>
      <w:r w:rsidRPr="001962E9">
        <w:rPr>
          <w:rFonts w:ascii="Times New Roman" w:hAnsi="Times New Roman" w:cs="Times New Roman"/>
          <w:sz w:val="24"/>
          <w:szCs w:val="24"/>
        </w:rPr>
        <w:t xml:space="preserve">şirket </w:t>
      </w:r>
      <w:r w:rsidR="005426C9" w:rsidRPr="001962E9">
        <w:rPr>
          <w:rFonts w:ascii="Times New Roman" w:hAnsi="Times New Roman" w:cs="Times New Roman"/>
          <w:sz w:val="24"/>
          <w:szCs w:val="24"/>
        </w:rPr>
        <w:t xml:space="preserve"> kadar</w:t>
      </w:r>
      <w:proofErr w:type="gramEnd"/>
      <w:r w:rsidR="005426C9" w:rsidRPr="001962E9">
        <w:rPr>
          <w:rFonts w:ascii="Times New Roman" w:hAnsi="Times New Roman" w:cs="Times New Roman"/>
          <w:sz w:val="24"/>
          <w:szCs w:val="24"/>
        </w:rPr>
        <w:t xml:space="preserve"> güçlü ve yeterli standartlara sahip bir sistem ile kişisel verilerin korunmasını sağlamalıdır. </w:t>
      </w:r>
    </w:p>
    <w:p w14:paraId="0FC47B14" w14:textId="634038A7" w:rsidR="005B6F25" w:rsidRPr="001962E9" w:rsidRDefault="00C515B6" w:rsidP="0092018A">
      <w:pPr>
        <w:pStyle w:val="Balk2"/>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1.4</w:t>
      </w:r>
      <w:r w:rsidR="005B6F25" w:rsidRPr="001962E9">
        <w:rPr>
          <w:rFonts w:ascii="Times New Roman" w:hAnsi="Times New Roman" w:cs="Times New Roman"/>
          <w:b/>
          <w:bCs/>
          <w:color w:val="BC2E2E"/>
          <w:sz w:val="24"/>
          <w:szCs w:val="24"/>
        </w:rPr>
        <w:t>. HEDEF</w:t>
      </w:r>
    </w:p>
    <w:p w14:paraId="564131A5" w14:textId="128C0872" w:rsidR="005B6F25" w:rsidRPr="001962E9" w:rsidRDefault="005B6F25" w:rsidP="0092018A">
      <w:pPr>
        <w:jc w:val="both"/>
        <w:rPr>
          <w:rFonts w:ascii="Times New Roman" w:hAnsi="Times New Roman" w:cs="Times New Roman"/>
          <w:sz w:val="24"/>
          <w:szCs w:val="24"/>
        </w:rPr>
      </w:pPr>
      <w:r w:rsidRPr="001962E9">
        <w:rPr>
          <w:rFonts w:ascii="Times New Roman" w:hAnsi="Times New Roman" w:cs="Times New Roman"/>
          <w:sz w:val="24"/>
          <w:szCs w:val="24"/>
        </w:rPr>
        <w:t>Şirket KVK Politikası ile Şirket bünyesinde kişisel verilerin hukuka uygun olarak işlenmesi ve korunması konusunda</w:t>
      </w:r>
      <w:r w:rsidR="0092018A" w:rsidRPr="001962E9">
        <w:rPr>
          <w:rFonts w:ascii="Times New Roman" w:hAnsi="Times New Roman" w:cs="Times New Roman"/>
          <w:sz w:val="24"/>
          <w:szCs w:val="24"/>
        </w:rPr>
        <w:t xml:space="preserve"> </w:t>
      </w:r>
      <w:r w:rsidRPr="001962E9">
        <w:rPr>
          <w:rFonts w:ascii="Times New Roman" w:hAnsi="Times New Roman" w:cs="Times New Roman"/>
          <w:sz w:val="24"/>
          <w:szCs w:val="24"/>
        </w:rPr>
        <w:t>farkındalığın oluşması hedefi doğrultusunda gerekli sistemleri oluşturmak ve mevzuata uyumu temin etmek için</w:t>
      </w:r>
      <w:r w:rsidR="005C48F1" w:rsidRPr="001962E9">
        <w:rPr>
          <w:rFonts w:ascii="Times New Roman" w:hAnsi="Times New Roman" w:cs="Times New Roman"/>
          <w:sz w:val="24"/>
          <w:szCs w:val="24"/>
        </w:rPr>
        <w:t xml:space="preserve"> </w:t>
      </w:r>
      <w:r w:rsidRPr="001962E9">
        <w:rPr>
          <w:rFonts w:ascii="Times New Roman" w:hAnsi="Times New Roman" w:cs="Times New Roman"/>
          <w:sz w:val="24"/>
          <w:szCs w:val="24"/>
        </w:rPr>
        <w:t>gereken düzenin kurulması amaçlanmaktadır.</w:t>
      </w:r>
    </w:p>
    <w:p w14:paraId="4C11871A" w14:textId="1830C9E3" w:rsidR="00F15635" w:rsidRPr="001962E9" w:rsidRDefault="005B6F25" w:rsidP="0092018A">
      <w:pPr>
        <w:jc w:val="both"/>
        <w:rPr>
          <w:rFonts w:ascii="Times New Roman" w:hAnsi="Times New Roman" w:cs="Times New Roman"/>
          <w:color w:val="000000"/>
          <w:sz w:val="24"/>
          <w:szCs w:val="24"/>
          <w:shd w:val="clear" w:color="auto" w:fill="FFFFFF"/>
        </w:rPr>
      </w:pPr>
      <w:r w:rsidRPr="001962E9">
        <w:rPr>
          <w:rFonts w:ascii="Times New Roman" w:hAnsi="Times New Roman" w:cs="Times New Roman"/>
          <w:sz w:val="24"/>
          <w:szCs w:val="24"/>
        </w:rPr>
        <w:t>Bu kapsamda Şirket KVK Politikası, KVK Kanunu ve ilgili mevzuat ile ortaya konulan düzenlemelerin uygulanması</w:t>
      </w:r>
      <w:r w:rsidR="0092018A" w:rsidRPr="001962E9">
        <w:rPr>
          <w:rFonts w:ascii="Times New Roman" w:hAnsi="Times New Roman" w:cs="Times New Roman"/>
          <w:sz w:val="24"/>
          <w:szCs w:val="24"/>
        </w:rPr>
        <w:t xml:space="preserve"> </w:t>
      </w:r>
      <w:r w:rsidRPr="001962E9">
        <w:rPr>
          <w:rFonts w:ascii="Times New Roman" w:hAnsi="Times New Roman" w:cs="Times New Roman"/>
          <w:sz w:val="24"/>
          <w:szCs w:val="24"/>
        </w:rPr>
        <w:t>bakımından yol gösterme amacı taşımaktadı</w:t>
      </w:r>
      <w:r w:rsidR="00030CFD" w:rsidRPr="001962E9">
        <w:rPr>
          <w:rFonts w:ascii="Times New Roman" w:hAnsi="Times New Roman" w:cs="Times New Roman"/>
          <w:sz w:val="24"/>
          <w:szCs w:val="24"/>
        </w:rPr>
        <w:t>r.</w:t>
      </w:r>
    </w:p>
    <w:p w14:paraId="29B408DE" w14:textId="50693975" w:rsidR="00C70278" w:rsidRPr="001962E9" w:rsidRDefault="00C515B6" w:rsidP="00C515B6">
      <w:pPr>
        <w:pStyle w:val="Balk1"/>
        <w:rPr>
          <w:rStyle w:val="KitapBal"/>
          <w:rFonts w:ascii="Times New Roman" w:hAnsi="Times New Roman" w:cs="Times New Roman"/>
          <w:sz w:val="24"/>
          <w:szCs w:val="24"/>
          <w:u w:val="single"/>
        </w:rPr>
      </w:pPr>
      <w:r w:rsidRPr="001962E9">
        <w:rPr>
          <w:rStyle w:val="KitapBal"/>
          <w:rFonts w:ascii="Times New Roman" w:hAnsi="Times New Roman" w:cs="Times New Roman"/>
          <w:sz w:val="24"/>
          <w:szCs w:val="24"/>
          <w:u w:val="single"/>
        </w:rPr>
        <w:t>2. BÖLÜM</w:t>
      </w:r>
    </w:p>
    <w:p w14:paraId="6FCE17DE" w14:textId="77777777" w:rsidR="00C515B6" w:rsidRPr="001962E9" w:rsidRDefault="00C515B6" w:rsidP="00C515B6">
      <w:pPr>
        <w:rPr>
          <w:rFonts w:ascii="Times New Roman" w:hAnsi="Times New Roman" w:cs="Times New Roman"/>
          <w:sz w:val="24"/>
          <w:szCs w:val="24"/>
        </w:rPr>
      </w:pPr>
    </w:p>
    <w:p w14:paraId="4FEB69B9" w14:textId="5E9024FE" w:rsidR="005B6F25" w:rsidRPr="001962E9" w:rsidRDefault="00C515B6" w:rsidP="0092018A">
      <w:pPr>
        <w:pStyle w:val="Balk2"/>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 xml:space="preserve">2.1. </w:t>
      </w:r>
      <w:r w:rsidR="005B6F25" w:rsidRPr="001962E9">
        <w:rPr>
          <w:rFonts w:ascii="Times New Roman" w:hAnsi="Times New Roman" w:cs="Times New Roman"/>
          <w:b/>
          <w:bCs/>
          <w:color w:val="C00000"/>
          <w:sz w:val="24"/>
          <w:szCs w:val="24"/>
        </w:rPr>
        <w:t>TANIMLAR VE KISALTMALAR</w:t>
      </w:r>
    </w:p>
    <w:p w14:paraId="093D3584" w14:textId="77777777" w:rsidR="00C70278" w:rsidRPr="001962E9" w:rsidRDefault="00C70278" w:rsidP="005B6F25">
      <w:pPr>
        <w:rPr>
          <w:rFonts w:ascii="Times New Roman" w:hAnsi="Times New Roman" w:cs="Times New Roman"/>
          <w:sz w:val="24"/>
          <w:szCs w:val="24"/>
        </w:rPr>
      </w:pPr>
    </w:p>
    <w:tbl>
      <w:tblPr>
        <w:tblStyle w:val="GridTable4Accent1"/>
        <w:tblW w:w="0" w:type="auto"/>
        <w:tblLook w:val="04A0" w:firstRow="1" w:lastRow="0" w:firstColumn="1" w:lastColumn="0" w:noHBand="0" w:noVBand="1"/>
      </w:tblPr>
      <w:tblGrid>
        <w:gridCol w:w="2696"/>
        <w:gridCol w:w="6592"/>
      </w:tblGrid>
      <w:tr w:rsidR="0092018A" w:rsidRPr="001962E9" w14:paraId="35F6509F" w14:textId="77777777" w:rsidTr="00C515B6">
        <w:trPr>
          <w:cnfStyle w:val="100000000000" w:firstRow="1" w:lastRow="0" w:firstColumn="0" w:lastColumn="0" w:oddVBand="0" w:evenVBand="0" w:oddHBand="0"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59F9B8CC" w14:textId="3149912A"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ŞİRKET:</w:t>
            </w:r>
          </w:p>
        </w:tc>
        <w:tc>
          <w:tcPr>
            <w:tcW w:w="6981" w:type="dxa"/>
          </w:tcPr>
          <w:p w14:paraId="5C33454C" w14:textId="5BC00609" w:rsidR="0092018A" w:rsidRPr="001962E9" w:rsidRDefault="009753A3" w:rsidP="005B6F2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9753A3">
              <w:rPr>
                <w:rFonts w:ascii="Times New Roman" w:hAnsi="Times New Roman" w:cs="Times New Roman"/>
                <w:sz w:val="24"/>
                <w:szCs w:val="24"/>
              </w:rPr>
              <w:t>PAYAS İMAR İNŞAAT TİC. VE SAN. LTD.ŞTİ</w:t>
            </w:r>
          </w:p>
        </w:tc>
      </w:tr>
      <w:tr w:rsidR="0092018A" w:rsidRPr="001962E9" w14:paraId="3DB4B1BA"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457FBFB3" w14:textId="0F5CC0AC"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AÇIK RIZA:</w:t>
            </w:r>
          </w:p>
        </w:tc>
        <w:tc>
          <w:tcPr>
            <w:tcW w:w="6981" w:type="dxa"/>
          </w:tcPr>
          <w:p w14:paraId="50EA0AFF" w14:textId="74583277" w:rsidR="0092018A" w:rsidRPr="001962E9" w:rsidRDefault="0092018A" w:rsidP="005B6F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Belirli bir konuya ilişkin, bilgilendirilmeye dayanan ve özgür iradeyle açıklanan rıza.</w:t>
            </w:r>
          </w:p>
        </w:tc>
      </w:tr>
      <w:tr w:rsidR="0092018A" w:rsidRPr="001962E9" w14:paraId="67B6E5F4"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58130549" w14:textId="7694F0F8"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ANONİM HALE GETİRME:</w:t>
            </w:r>
          </w:p>
        </w:tc>
        <w:tc>
          <w:tcPr>
            <w:tcW w:w="6981" w:type="dxa"/>
          </w:tcPr>
          <w:p w14:paraId="6CBE9DC1" w14:textId="4AED501B" w:rsidR="0092018A" w:rsidRPr="001962E9" w:rsidRDefault="0092018A" w:rsidP="005B6F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Kişisel verinin, kişisel veri niteliği kaybedecek ve bu durumun geri alınamayacağı şekilde değiştirilmesidir. Ör: Maskeleme, toplulaştırma, veri bozma vb. tekniklerle kişisel verinin bir gerçek kişi ile ilişkilendirilemeyecek hale getirilmesi.</w:t>
            </w:r>
          </w:p>
        </w:tc>
      </w:tr>
      <w:tr w:rsidR="0092018A" w:rsidRPr="001962E9" w14:paraId="029AE88D"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6EA0B0C2" w14:textId="0D26F8F3"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İLGİLİ KİŞİ:</w:t>
            </w:r>
          </w:p>
        </w:tc>
        <w:tc>
          <w:tcPr>
            <w:tcW w:w="6981" w:type="dxa"/>
          </w:tcPr>
          <w:p w14:paraId="25A9EAA1" w14:textId="2B292D4A" w:rsidR="0092018A" w:rsidRPr="001962E9" w:rsidRDefault="0092018A" w:rsidP="005B6F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1962E9">
              <w:rPr>
                <w:rFonts w:ascii="Times New Roman" w:hAnsi="Times New Roman" w:cs="Times New Roman"/>
                <w:sz w:val="24"/>
                <w:szCs w:val="24"/>
              </w:rPr>
              <w:t xml:space="preserve">Kişisel verisi işlenen gerçek kişi. </w:t>
            </w:r>
            <w:proofErr w:type="gramEnd"/>
            <w:r w:rsidRPr="001962E9">
              <w:rPr>
                <w:rFonts w:ascii="Times New Roman" w:hAnsi="Times New Roman" w:cs="Times New Roman"/>
                <w:sz w:val="24"/>
                <w:szCs w:val="24"/>
              </w:rPr>
              <w:t>Ör: Müşteriler, ziyaretçiler, çalışanlar ve çalışan adayları.</w:t>
            </w:r>
          </w:p>
        </w:tc>
      </w:tr>
      <w:tr w:rsidR="0092018A" w:rsidRPr="001962E9" w14:paraId="7ADF2AB3"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0BD81655" w14:textId="65BB2D66"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KİŞİSEL VERİ:</w:t>
            </w:r>
          </w:p>
        </w:tc>
        <w:tc>
          <w:tcPr>
            <w:tcW w:w="6981" w:type="dxa"/>
          </w:tcPr>
          <w:p w14:paraId="7BDD7BB1" w14:textId="58C980C3" w:rsidR="0092018A" w:rsidRPr="001962E9" w:rsidRDefault="0092018A" w:rsidP="005B6F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 xml:space="preserve">Kimliği belirli ve belirlenebilir gerçek kişiye ilişkin her türlü bilgi. Dolayısıyla tüzel kişilere ilişkin bilgilerin işlenmesi Kanun kapsamında değildir. </w:t>
            </w:r>
            <w:proofErr w:type="spellStart"/>
            <w:r w:rsidRPr="001962E9">
              <w:rPr>
                <w:rFonts w:ascii="Times New Roman" w:hAnsi="Times New Roman" w:cs="Times New Roman"/>
                <w:sz w:val="24"/>
                <w:szCs w:val="24"/>
              </w:rPr>
              <w:t>Örn</w:t>
            </w:r>
            <w:proofErr w:type="spellEnd"/>
            <w:r w:rsidRPr="001962E9">
              <w:rPr>
                <w:rFonts w:ascii="Times New Roman" w:hAnsi="Times New Roman" w:cs="Times New Roman"/>
                <w:sz w:val="24"/>
                <w:szCs w:val="24"/>
              </w:rPr>
              <w:t>: ad-</w:t>
            </w:r>
            <w:proofErr w:type="spellStart"/>
            <w:r w:rsidRPr="001962E9">
              <w:rPr>
                <w:rFonts w:ascii="Times New Roman" w:hAnsi="Times New Roman" w:cs="Times New Roman"/>
                <w:sz w:val="24"/>
                <w:szCs w:val="24"/>
              </w:rPr>
              <w:t>soyad</w:t>
            </w:r>
            <w:proofErr w:type="spellEnd"/>
            <w:r w:rsidRPr="001962E9">
              <w:rPr>
                <w:rFonts w:ascii="Times New Roman" w:hAnsi="Times New Roman" w:cs="Times New Roman"/>
                <w:sz w:val="24"/>
                <w:szCs w:val="24"/>
              </w:rPr>
              <w:t>, TCKN, e-posta, adres, doğum tarihi, kredi kartı numarası, banka hesap numarası vb.</w:t>
            </w:r>
          </w:p>
        </w:tc>
      </w:tr>
      <w:tr w:rsidR="0092018A" w:rsidRPr="001962E9" w14:paraId="5D4149F2"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5E761E38" w14:textId="455DA975"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ÖZEL NİTELİKLİ KİŞİSEL VERİ:</w:t>
            </w:r>
          </w:p>
        </w:tc>
        <w:tc>
          <w:tcPr>
            <w:tcW w:w="6981" w:type="dxa"/>
          </w:tcPr>
          <w:p w14:paraId="74723AA9" w14:textId="353AC792" w:rsidR="0092018A" w:rsidRPr="001962E9" w:rsidRDefault="0092018A" w:rsidP="005B6F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 xml:space="preserve">Irk, etnik köken, siyasi düşünce, felsefi inanç, din, mezhep veya diğer inançlar, kılık kıyafet, dernek vakıf ya da sendika üyeliği, sağlık, cinsel hayat, ceza mahkûmiyeti ve güvenlik tedbirleriyle ilgili veriler ile </w:t>
            </w:r>
            <w:proofErr w:type="spellStart"/>
            <w:r w:rsidRPr="001962E9">
              <w:rPr>
                <w:rFonts w:ascii="Times New Roman" w:hAnsi="Times New Roman" w:cs="Times New Roman"/>
                <w:sz w:val="24"/>
                <w:szCs w:val="24"/>
              </w:rPr>
              <w:t>biyometrik</w:t>
            </w:r>
            <w:proofErr w:type="spellEnd"/>
            <w:r w:rsidRPr="001962E9">
              <w:rPr>
                <w:rFonts w:ascii="Times New Roman" w:hAnsi="Times New Roman" w:cs="Times New Roman"/>
                <w:sz w:val="24"/>
                <w:szCs w:val="24"/>
              </w:rPr>
              <w:t xml:space="preserve"> ve genetik veriler özel nitelikli verilerdir.</w:t>
            </w:r>
          </w:p>
        </w:tc>
      </w:tr>
      <w:tr w:rsidR="0092018A" w:rsidRPr="001962E9" w14:paraId="447BF88D"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2CBEC020" w14:textId="2B06EC41"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KİŞİSEL VERİLERİN İŞLENMESİ:</w:t>
            </w:r>
          </w:p>
        </w:tc>
        <w:tc>
          <w:tcPr>
            <w:tcW w:w="6981" w:type="dxa"/>
          </w:tcPr>
          <w:p w14:paraId="2CDD6517" w14:textId="43A246A4" w:rsidR="0092018A" w:rsidRPr="001962E9" w:rsidRDefault="0092018A" w:rsidP="005B6F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 xml:space="preserve">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w:t>
            </w:r>
            <w:r w:rsidRPr="001962E9">
              <w:rPr>
                <w:rFonts w:ascii="Times New Roman" w:hAnsi="Times New Roman" w:cs="Times New Roman"/>
                <w:sz w:val="24"/>
                <w:szCs w:val="24"/>
              </w:rPr>
              <w:lastRenderedPageBreak/>
              <w:t>engellenmesi gibi veriler üzerinde gerçekleştirilen her türlü işlem.</w:t>
            </w:r>
          </w:p>
        </w:tc>
      </w:tr>
      <w:tr w:rsidR="0092018A" w:rsidRPr="001962E9" w14:paraId="4622D101"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62FB00DA" w14:textId="437CD0ED"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lastRenderedPageBreak/>
              <w:t>VERİ SORUMLUSU:</w:t>
            </w:r>
          </w:p>
        </w:tc>
        <w:tc>
          <w:tcPr>
            <w:tcW w:w="6981" w:type="dxa"/>
          </w:tcPr>
          <w:p w14:paraId="525C9DE9" w14:textId="2667FBA7" w:rsidR="0092018A" w:rsidRPr="001962E9" w:rsidRDefault="0092018A" w:rsidP="005B6F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Kişisel verilerin işlenme amaçlarını ve vasıtalarını belirleyen, verilerin sistematik bir şekilde tutulduğu yeri (veri kayıt sistemi) yöneten gerçek veya tüzel kişiyi ifade eder</w:t>
            </w:r>
          </w:p>
        </w:tc>
      </w:tr>
      <w:tr w:rsidR="0092018A" w:rsidRPr="001962E9" w14:paraId="2D9AD88E"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40B8F9A4" w14:textId="7E2DEA30"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VERİ SAHİBİ BAŞVURU FORMU:</w:t>
            </w:r>
          </w:p>
        </w:tc>
        <w:tc>
          <w:tcPr>
            <w:tcW w:w="6981" w:type="dxa"/>
          </w:tcPr>
          <w:p w14:paraId="134DE019" w14:textId="427E404E" w:rsidR="0092018A" w:rsidRPr="001962E9" w:rsidRDefault="0092018A" w:rsidP="005B6F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İlgili Kişinin, KVK Kanunu’nun 11. maddesinde yer alan haklarına ilişkin başvurularını kullanırken yararlanacakları başvuru formu.</w:t>
            </w:r>
          </w:p>
        </w:tc>
      </w:tr>
      <w:tr w:rsidR="0092018A" w:rsidRPr="001962E9" w14:paraId="7669209D"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28727F47" w14:textId="0075B666"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ANAYASA:</w:t>
            </w:r>
          </w:p>
        </w:tc>
        <w:tc>
          <w:tcPr>
            <w:tcW w:w="6981" w:type="dxa"/>
          </w:tcPr>
          <w:p w14:paraId="4B898967" w14:textId="3EE31429" w:rsidR="0092018A" w:rsidRPr="001962E9" w:rsidRDefault="0092018A" w:rsidP="005B6F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 xml:space="preserve">9 Kasım 1982 tarihli ve 17863 sayılı Resmi </w:t>
            </w:r>
            <w:proofErr w:type="spellStart"/>
            <w:r w:rsidRPr="001962E9">
              <w:rPr>
                <w:rFonts w:ascii="Times New Roman" w:hAnsi="Times New Roman" w:cs="Times New Roman"/>
                <w:sz w:val="24"/>
                <w:szCs w:val="24"/>
              </w:rPr>
              <w:t>Gazete’de</w:t>
            </w:r>
            <w:proofErr w:type="spellEnd"/>
            <w:r w:rsidRPr="001962E9">
              <w:rPr>
                <w:rFonts w:ascii="Times New Roman" w:hAnsi="Times New Roman" w:cs="Times New Roman"/>
                <w:sz w:val="24"/>
                <w:szCs w:val="24"/>
              </w:rPr>
              <w:t xml:space="preserve"> yayımlanan;7 Kasım 1982 tarihli 2709 sayılı Türkiye Cumhuriyeti Anayasası</w:t>
            </w:r>
          </w:p>
        </w:tc>
      </w:tr>
      <w:tr w:rsidR="0092018A" w:rsidRPr="001962E9" w14:paraId="39CFB470"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3A150BF7" w14:textId="28895013"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KVK KANUNU:</w:t>
            </w:r>
          </w:p>
        </w:tc>
        <w:tc>
          <w:tcPr>
            <w:tcW w:w="6981" w:type="dxa"/>
          </w:tcPr>
          <w:p w14:paraId="5478CFFB" w14:textId="36D1AC6A" w:rsidR="0092018A" w:rsidRPr="001962E9" w:rsidRDefault="0092018A" w:rsidP="005B6F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 xml:space="preserve">7 Nisan 2016 tarihli ve 29677 sayılı Resmi </w:t>
            </w:r>
            <w:proofErr w:type="spellStart"/>
            <w:r w:rsidRPr="001962E9">
              <w:rPr>
                <w:rFonts w:ascii="Times New Roman" w:hAnsi="Times New Roman" w:cs="Times New Roman"/>
                <w:sz w:val="24"/>
                <w:szCs w:val="24"/>
              </w:rPr>
              <w:t>Gazete’de</w:t>
            </w:r>
            <w:proofErr w:type="spellEnd"/>
            <w:r w:rsidRPr="001962E9">
              <w:rPr>
                <w:rFonts w:ascii="Times New Roman" w:hAnsi="Times New Roman" w:cs="Times New Roman"/>
                <w:sz w:val="24"/>
                <w:szCs w:val="24"/>
              </w:rPr>
              <w:t xml:space="preserve"> yayımlanan, 24 Mart 2016 tarihli ve 6698 sayılı Kişisel Verilerin Korunması Kanunu.</w:t>
            </w:r>
          </w:p>
        </w:tc>
      </w:tr>
      <w:tr w:rsidR="0092018A" w:rsidRPr="001962E9" w14:paraId="6971C9E6" w14:textId="77777777" w:rsidTr="00C515B6">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2081" w:type="dxa"/>
          </w:tcPr>
          <w:p w14:paraId="704A07DF" w14:textId="24D02B3D"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POLİTİKA:</w:t>
            </w:r>
          </w:p>
        </w:tc>
        <w:tc>
          <w:tcPr>
            <w:tcW w:w="6981" w:type="dxa"/>
          </w:tcPr>
          <w:p w14:paraId="631CF863" w14:textId="611776A2" w:rsidR="0092018A" w:rsidRPr="001962E9" w:rsidRDefault="0092018A" w:rsidP="005B6F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Şirket Kişisel Verilerin Korunması Ve İşlenmesi Politikası</w:t>
            </w:r>
          </w:p>
        </w:tc>
      </w:tr>
      <w:tr w:rsidR="0092018A" w:rsidRPr="001962E9" w14:paraId="3C9297CA"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33D0A051" w14:textId="167409DB"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AYDINLATMA YÜKÜMLÜLÜĞÜNÜN YERİNE GETİRİLMESİNDE UYULACAK USUL VE ESASLAR HAKKINDA TEBLİĞ:</w:t>
            </w:r>
          </w:p>
        </w:tc>
        <w:tc>
          <w:tcPr>
            <w:tcW w:w="6981" w:type="dxa"/>
          </w:tcPr>
          <w:p w14:paraId="65A31612" w14:textId="4317BEC6" w:rsidR="0092018A" w:rsidRPr="001962E9" w:rsidRDefault="0092018A" w:rsidP="005B6F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 xml:space="preserve">10 Mart 2018 tarihli ve 30356 sayılı Resmi </w:t>
            </w:r>
            <w:proofErr w:type="spellStart"/>
            <w:r w:rsidRPr="001962E9">
              <w:rPr>
                <w:rFonts w:ascii="Times New Roman" w:hAnsi="Times New Roman" w:cs="Times New Roman"/>
                <w:sz w:val="24"/>
                <w:szCs w:val="24"/>
              </w:rPr>
              <w:t>Gazete’de</w:t>
            </w:r>
            <w:proofErr w:type="spellEnd"/>
            <w:r w:rsidRPr="001962E9">
              <w:rPr>
                <w:rFonts w:ascii="Times New Roman" w:hAnsi="Times New Roman" w:cs="Times New Roman"/>
                <w:sz w:val="24"/>
                <w:szCs w:val="24"/>
              </w:rPr>
              <w:t xml:space="preserve"> yayımlanarak yürürlüğe giren Aydınlatma Yükümlülüğünün Yerine Getirilmesinde Uyulacak Usul ve Esaslar Hakkında Tebliğ.</w:t>
            </w:r>
          </w:p>
        </w:tc>
      </w:tr>
      <w:tr w:rsidR="0092018A" w:rsidRPr="001962E9" w14:paraId="6974CBCA" w14:textId="77777777" w:rsidTr="00C515B6">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2081" w:type="dxa"/>
          </w:tcPr>
          <w:p w14:paraId="5ED605C2" w14:textId="0EF2B6F7"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KİŞİSEL VERİ SAKLAMA VE İMHA POLİTİKASI:</w:t>
            </w:r>
          </w:p>
        </w:tc>
        <w:tc>
          <w:tcPr>
            <w:tcW w:w="6981" w:type="dxa"/>
          </w:tcPr>
          <w:p w14:paraId="53A7DA76" w14:textId="66796C8A" w:rsidR="0092018A" w:rsidRPr="001962E9" w:rsidRDefault="0092018A" w:rsidP="005B6F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Kişisel Verilerin Silinmesi, Yok Edilmesi, Anonim Hale Getirilmesi Hakkında Yönetmelik gereğince, şirket tarafından kişisel verilerin işlendikleri amaç için gerekli olan azami süreyi belirleme işlemi ile silme, yok etme ve anonim hale getirme işlemi için dayanak yapılmış olan politika</w:t>
            </w:r>
          </w:p>
        </w:tc>
      </w:tr>
      <w:tr w:rsidR="0092018A" w:rsidRPr="001962E9" w14:paraId="6678B75D" w14:textId="77777777" w:rsidTr="00C515B6">
        <w:trPr>
          <w:trHeight w:val="495"/>
        </w:trPr>
        <w:tc>
          <w:tcPr>
            <w:cnfStyle w:val="001000000000" w:firstRow="0" w:lastRow="0" w:firstColumn="1" w:lastColumn="0" w:oddVBand="0" w:evenVBand="0" w:oddHBand="0" w:evenHBand="0" w:firstRowFirstColumn="0" w:firstRowLastColumn="0" w:lastRowFirstColumn="0" w:lastRowLastColumn="0"/>
            <w:tcW w:w="2081" w:type="dxa"/>
          </w:tcPr>
          <w:p w14:paraId="40BAE5F1" w14:textId="403871CA"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PERİYODİK İMHA: </w:t>
            </w:r>
          </w:p>
        </w:tc>
        <w:tc>
          <w:tcPr>
            <w:tcW w:w="6981" w:type="dxa"/>
          </w:tcPr>
          <w:p w14:paraId="5D14150F" w14:textId="450D7B49" w:rsidR="0092018A" w:rsidRPr="001962E9" w:rsidRDefault="0092018A" w:rsidP="005B6F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Kanunda yer alan kişisel verilerin işlenme şartlarının tamamının ortadan kalkması durumunda tekrar eden aralıklarla gerçekleştirilecek silme, yok etme veya anonim hale getirme işlemi.</w:t>
            </w:r>
          </w:p>
        </w:tc>
      </w:tr>
      <w:tr w:rsidR="0092018A" w:rsidRPr="001962E9" w14:paraId="2A707724" w14:textId="77777777" w:rsidTr="00C515B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081" w:type="dxa"/>
          </w:tcPr>
          <w:p w14:paraId="401F5F99" w14:textId="4BC8F3A9"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KAYITLI ELEKTRONİK POSTA (KEP): </w:t>
            </w:r>
          </w:p>
        </w:tc>
        <w:tc>
          <w:tcPr>
            <w:tcW w:w="6981" w:type="dxa"/>
          </w:tcPr>
          <w:p w14:paraId="0EA3513E" w14:textId="1C5DD8BA" w:rsidR="0092018A" w:rsidRPr="001962E9" w:rsidRDefault="0092018A" w:rsidP="005B6F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Her türlü ticari, hukuki yazışma ve belge paylaşımlarınızı gönderdiğiniz biçimde koruyan, alıcının kim olduğunu kesin olarak tespit eden, içeriğin kesinlikle değişmemesini ve içeriği yasal geçerli ve güvenli, kesin delil haline getiren sistemdir.</w:t>
            </w:r>
          </w:p>
        </w:tc>
      </w:tr>
      <w:tr w:rsidR="0092018A" w:rsidRPr="001962E9" w14:paraId="45421373" w14:textId="77777777" w:rsidTr="00C515B6">
        <w:trPr>
          <w:trHeight w:val="963"/>
        </w:trPr>
        <w:tc>
          <w:tcPr>
            <w:cnfStyle w:val="001000000000" w:firstRow="0" w:lastRow="0" w:firstColumn="1" w:lastColumn="0" w:oddVBand="0" w:evenVBand="0" w:oddHBand="0" w:evenHBand="0" w:firstRowFirstColumn="0" w:firstRowLastColumn="0" w:lastRowFirstColumn="0" w:lastRowLastColumn="0"/>
            <w:tcW w:w="2081" w:type="dxa"/>
          </w:tcPr>
          <w:p w14:paraId="37975BB9" w14:textId="793C4258" w:rsidR="0092018A" w:rsidRPr="001962E9" w:rsidRDefault="0092018A" w:rsidP="005B6F25">
            <w:pPr>
              <w:rPr>
                <w:rFonts w:ascii="Times New Roman" w:hAnsi="Times New Roman" w:cs="Times New Roman"/>
                <w:sz w:val="24"/>
                <w:szCs w:val="24"/>
              </w:rPr>
            </w:pPr>
            <w:r w:rsidRPr="001962E9">
              <w:rPr>
                <w:rFonts w:ascii="Times New Roman" w:hAnsi="Times New Roman" w:cs="Times New Roman"/>
                <w:sz w:val="24"/>
                <w:szCs w:val="24"/>
              </w:rPr>
              <w:t>VERİ SORUMLULARI SİCİL BİLGİ SİSTEMİ:</w:t>
            </w:r>
          </w:p>
        </w:tc>
        <w:tc>
          <w:tcPr>
            <w:tcW w:w="6981" w:type="dxa"/>
          </w:tcPr>
          <w:p w14:paraId="44A69229" w14:textId="5CCEF3FE" w:rsidR="0092018A" w:rsidRPr="001962E9" w:rsidRDefault="0092018A" w:rsidP="005B6F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 Veri sorumlularının Sicile başvuruda ve Sicile ilişkin ilgili diğer işlemlerde kullanacakları, internet üzerinden erişilebilen, Başkanlık tarafından oluşturulan ve yönetilen bilişim sistemi.</w:t>
            </w:r>
          </w:p>
        </w:tc>
      </w:tr>
    </w:tbl>
    <w:p w14:paraId="7B5176FE" w14:textId="110B4846" w:rsidR="005B6F25" w:rsidRPr="001962E9" w:rsidRDefault="00C515B6" w:rsidP="005B6F25">
      <w:pPr>
        <w:rPr>
          <w:rFonts w:ascii="Times New Roman" w:hAnsi="Times New Roman" w:cs="Times New Roman"/>
          <w:sz w:val="24"/>
          <w:szCs w:val="24"/>
        </w:rPr>
      </w:pPr>
      <w:r w:rsidRPr="001962E9">
        <w:rPr>
          <w:rFonts w:ascii="Times New Roman" w:hAnsi="Times New Roman" w:cs="Times New Roman"/>
          <w:sz w:val="24"/>
          <w:szCs w:val="24"/>
        </w:rPr>
        <w:t xml:space="preserve"> </w:t>
      </w:r>
    </w:p>
    <w:p w14:paraId="46879A3C" w14:textId="0C074852" w:rsidR="00C17EE7" w:rsidRPr="001962E9" w:rsidRDefault="00C515B6" w:rsidP="005B6F25">
      <w:pPr>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2.2.İŞLENEN KİŞİSEL VERİLERİN SINIFLANDIRILMASI</w:t>
      </w:r>
    </w:p>
    <w:p w14:paraId="09772844" w14:textId="77777777" w:rsidR="00C17EE7" w:rsidRPr="001962E9" w:rsidRDefault="00C17EE7" w:rsidP="00C17EE7">
      <w:pPr>
        <w:rPr>
          <w:rFonts w:ascii="Times New Roman" w:hAnsi="Times New Roman" w:cs="Times New Roman"/>
          <w:color w:val="0070C0"/>
          <w:sz w:val="24"/>
          <w:szCs w:val="24"/>
        </w:rPr>
      </w:pPr>
      <w:r w:rsidRPr="001962E9">
        <w:rPr>
          <w:rFonts w:ascii="Times New Roman" w:hAnsi="Times New Roman" w:cs="Times New Roman"/>
          <w:b/>
          <w:bCs/>
          <w:color w:val="0070C0"/>
          <w:sz w:val="24"/>
          <w:szCs w:val="24"/>
        </w:rPr>
        <w:t>Kişisel Veriler:</w:t>
      </w:r>
    </w:p>
    <w:p w14:paraId="3B5078FE" w14:textId="77777777" w:rsidR="00C17EE7" w:rsidRPr="001962E9" w:rsidRDefault="00C17EE7" w:rsidP="00C17EE7">
      <w:pPr>
        <w:jc w:val="both"/>
        <w:rPr>
          <w:rFonts w:ascii="Times New Roman" w:hAnsi="Times New Roman" w:cs="Times New Roman"/>
          <w:sz w:val="24"/>
          <w:szCs w:val="24"/>
        </w:rPr>
      </w:pPr>
      <w:r w:rsidRPr="001962E9">
        <w:rPr>
          <w:rFonts w:ascii="Times New Roman" w:hAnsi="Times New Roman" w:cs="Times New Roman"/>
          <w:sz w:val="24"/>
          <w:szCs w:val="24"/>
        </w:rPr>
        <w:lastRenderedPageBreak/>
        <w:t>Kişisel veriler; kimliği belirli veya belirlenebilir gerçek kişiye ilişkin her türlü bilgilerdir.</w:t>
      </w:r>
    </w:p>
    <w:p w14:paraId="193E7C45" w14:textId="67D49497" w:rsidR="00C17EE7" w:rsidRPr="001962E9" w:rsidRDefault="00C17EE7" w:rsidP="00C17EE7">
      <w:pPr>
        <w:jc w:val="both"/>
        <w:rPr>
          <w:rFonts w:ascii="Times New Roman" w:hAnsi="Times New Roman" w:cs="Times New Roman"/>
          <w:sz w:val="24"/>
          <w:szCs w:val="24"/>
        </w:rPr>
      </w:pPr>
      <w:r w:rsidRPr="001962E9">
        <w:rPr>
          <w:rFonts w:ascii="Times New Roman" w:hAnsi="Times New Roman" w:cs="Times New Roman"/>
          <w:sz w:val="24"/>
          <w:szCs w:val="24"/>
        </w:rPr>
        <w:t>Kişisel verilerin korunması sadece gerçek kişiler ile ilgili olup tüzel kişilere ait, içerisinde gerçek kişiye ilişkin bilgi içermeyen bilgiler kişisel veri korunması dışında bırakılmıştır. Bu nedenle işbu Politika tüzel kişilere ait verilere uygulanmaz.</w:t>
      </w:r>
    </w:p>
    <w:tbl>
      <w:tblPr>
        <w:tblStyle w:val="GridTable4Accent1"/>
        <w:tblW w:w="9062" w:type="dxa"/>
        <w:tblLook w:val="04A0" w:firstRow="1" w:lastRow="0" w:firstColumn="1" w:lastColumn="0" w:noHBand="0" w:noVBand="1"/>
      </w:tblPr>
      <w:tblGrid>
        <w:gridCol w:w="4531"/>
        <w:gridCol w:w="4531"/>
      </w:tblGrid>
      <w:tr w:rsidR="00C17EE7" w:rsidRPr="001962E9" w14:paraId="6BA17039" w14:textId="77777777" w:rsidTr="00F156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hideMark/>
          </w:tcPr>
          <w:p w14:paraId="4220DA22" w14:textId="77777777" w:rsidR="00C17EE7" w:rsidRPr="001962E9" w:rsidRDefault="00C17EE7" w:rsidP="00C17EE7">
            <w:pPr>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Kişisel Veri Kategorileri</w:t>
            </w:r>
          </w:p>
        </w:tc>
        <w:tc>
          <w:tcPr>
            <w:tcW w:w="0" w:type="auto"/>
            <w:hideMark/>
          </w:tcPr>
          <w:p w14:paraId="015D1955" w14:textId="77777777" w:rsidR="00C17EE7" w:rsidRPr="001962E9" w:rsidRDefault="00C17EE7" w:rsidP="00C17EE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Alt Başlıklar ve Açıklamalar</w:t>
            </w:r>
          </w:p>
        </w:tc>
      </w:tr>
      <w:tr w:rsidR="00C17EE7" w:rsidRPr="001962E9" w14:paraId="3C308E2C" w14:textId="77777777" w:rsidTr="00F15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828FC0" w14:textId="77777777" w:rsidR="00C17EE7" w:rsidRPr="001962E9" w:rsidRDefault="00C17EE7" w:rsidP="00C17EE7">
            <w:pPr>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Kimlik</w:t>
            </w:r>
          </w:p>
        </w:tc>
        <w:tc>
          <w:tcPr>
            <w:tcW w:w="0" w:type="auto"/>
            <w:hideMark/>
          </w:tcPr>
          <w:p w14:paraId="18D19AE9" w14:textId="77777777" w:rsidR="00C17EE7" w:rsidRPr="001962E9" w:rsidRDefault="00C17EE7" w:rsidP="00C17E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 xml:space="preserve">Ad </w:t>
            </w:r>
            <w:proofErr w:type="spellStart"/>
            <w:r w:rsidRPr="001962E9">
              <w:rPr>
                <w:rFonts w:ascii="Times New Roman" w:eastAsia="Times New Roman" w:hAnsi="Times New Roman" w:cs="Times New Roman"/>
                <w:color w:val="000000"/>
                <w:sz w:val="24"/>
                <w:szCs w:val="24"/>
                <w:lang w:eastAsia="tr-TR"/>
              </w:rPr>
              <w:t>soyad</w:t>
            </w:r>
            <w:proofErr w:type="spellEnd"/>
            <w:r w:rsidRPr="001962E9">
              <w:rPr>
                <w:rFonts w:ascii="Times New Roman" w:eastAsia="Times New Roman" w:hAnsi="Times New Roman" w:cs="Times New Roman"/>
                <w:color w:val="000000"/>
                <w:sz w:val="24"/>
                <w:szCs w:val="24"/>
                <w:lang w:eastAsia="tr-TR"/>
              </w:rPr>
              <w:t xml:space="preserve">, T.C. kimlik numarası, uyruk bilgisi, anne adı-baba adı, anne kızlık soyadı, doğum yeri, doğum tarihi, cinsiyet gibi bilgileri içeren ehliyet, nüfus cüzdanı ve pasaport gibi belgeler ile vergi numarası, SGK numarası, imza bilgisi, taşıt plakası </w:t>
            </w:r>
            <w:proofErr w:type="spellStart"/>
            <w:r w:rsidRPr="001962E9">
              <w:rPr>
                <w:rFonts w:ascii="Times New Roman" w:eastAsia="Times New Roman" w:hAnsi="Times New Roman" w:cs="Times New Roman"/>
                <w:color w:val="000000"/>
                <w:sz w:val="24"/>
                <w:szCs w:val="24"/>
                <w:lang w:eastAsia="tr-TR"/>
              </w:rPr>
              <w:t>v.b</w:t>
            </w:r>
            <w:proofErr w:type="spellEnd"/>
            <w:r w:rsidRPr="001962E9">
              <w:rPr>
                <w:rFonts w:ascii="Times New Roman" w:eastAsia="Times New Roman" w:hAnsi="Times New Roman" w:cs="Times New Roman"/>
                <w:color w:val="000000"/>
                <w:sz w:val="24"/>
                <w:szCs w:val="24"/>
                <w:lang w:eastAsia="tr-TR"/>
              </w:rPr>
              <w:t>. bilgiler.</w:t>
            </w:r>
          </w:p>
        </w:tc>
      </w:tr>
      <w:tr w:rsidR="00C17EE7" w:rsidRPr="001962E9" w14:paraId="50BC7F41" w14:textId="77777777" w:rsidTr="00F15635">
        <w:tc>
          <w:tcPr>
            <w:cnfStyle w:val="001000000000" w:firstRow="0" w:lastRow="0" w:firstColumn="1" w:lastColumn="0" w:oddVBand="0" w:evenVBand="0" w:oddHBand="0" w:evenHBand="0" w:firstRowFirstColumn="0" w:firstRowLastColumn="0" w:lastRowFirstColumn="0" w:lastRowLastColumn="0"/>
            <w:tcW w:w="0" w:type="auto"/>
            <w:hideMark/>
          </w:tcPr>
          <w:p w14:paraId="18164E13" w14:textId="77777777" w:rsidR="00C17EE7" w:rsidRPr="001962E9" w:rsidRDefault="00C17EE7" w:rsidP="00C17EE7">
            <w:pPr>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İletişim</w:t>
            </w:r>
          </w:p>
        </w:tc>
        <w:tc>
          <w:tcPr>
            <w:tcW w:w="0" w:type="auto"/>
            <w:hideMark/>
          </w:tcPr>
          <w:p w14:paraId="2ABDDC63" w14:textId="77777777" w:rsidR="00C17EE7" w:rsidRPr="001962E9" w:rsidRDefault="00C17EE7" w:rsidP="00C17E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İletişim bilgileri; telefon numarası, adres, e-mail adresi, faks numarası vb. kişisel verilerdir.</w:t>
            </w:r>
          </w:p>
        </w:tc>
      </w:tr>
      <w:tr w:rsidR="00C17EE7" w:rsidRPr="001962E9" w14:paraId="0A34FC8F" w14:textId="77777777" w:rsidTr="00F15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3515DF" w14:textId="77777777" w:rsidR="00C17EE7" w:rsidRPr="001962E9" w:rsidRDefault="00C17EE7" w:rsidP="00C17EE7">
            <w:pPr>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Özlük</w:t>
            </w:r>
          </w:p>
        </w:tc>
        <w:tc>
          <w:tcPr>
            <w:tcW w:w="0" w:type="auto"/>
            <w:hideMark/>
          </w:tcPr>
          <w:p w14:paraId="7F94CACC" w14:textId="77777777" w:rsidR="00C17EE7" w:rsidRPr="001962E9" w:rsidRDefault="00C17EE7" w:rsidP="00C17E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Bordro bilgileri, disiplin soruşturması, işe giriş-çıkış belgesi kayıtları, özgeçmiş bilgileri, performans değerlendirme raporları vb.</w:t>
            </w:r>
          </w:p>
        </w:tc>
      </w:tr>
      <w:tr w:rsidR="00C17EE7" w:rsidRPr="001962E9" w14:paraId="033E04FA" w14:textId="77777777" w:rsidTr="00F15635">
        <w:tc>
          <w:tcPr>
            <w:cnfStyle w:val="001000000000" w:firstRow="0" w:lastRow="0" w:firstColumn="1" w:lastColumn="0" w:oddVBand="0" w:evenVBand="0" w:oddHBand="0" w:evenHBand="0" w:firstRowFirstColumn="0" w:firstRowLastColumn="0" w:lastRowFirstColumn="0" w:lastRowLastColumn="0"/>
            <w:tcW w:w="0" w:type="auto"/>
            <w:hideMark/>
          </w:tcPr>
          <w:p w14:paraId="7A9AF78E" w14:textId="77777777" w:rsidR="00C17EE7" w:rsidRPr="001962E9" w:rsidRDefault="00C17EE7" w:rsidP="00C17EE7">
            <w:pPr>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Hukuki İşlem</w:t>
            </w:r>
          </w:p>
        </w:tc>
        <w:tc>
          <w:tcPr>
            <w:tcW w:w="0" w:type="auto"/>
            <w:hideMark/>
          </w:tcPr>
          <w:p w14:paraId="261809D5" w14:textId="77777777" w:rsidR="00C17EE7" w:rsidRPr="001962E9" w:rsidRDefault="00C17EE7" w:rsidP="00C17E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Adli Makamlarla yazışma bilgileri, dava dosyalarındaki bilgiler.</w:t>
            </w:r>
          </w:p>
        </w:tc>
      </w:tr>
      <w:tr w:rsidR="00C17EE7" w:rsidRPr="001962E9" w14:paraId="03A95782" w14:textId="77777777" w:rsidTr="00F15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51A111" w14:textId="77777777" w:rsidR="00C17EE7" w:rsidRPr="001962E9" w:rsidRDefault="00C17EE7" w:rsidP="00C17EE7">
            <w:pPr>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Müşteri İşlem</w:t>
            </w:r>
          </w:p>
        </w:tc>
        <w:tc>
          <w:tcPr>
            <w:tcW w:w="0" w:type="auto"/>
            <w:hideMark/>
          </w:tcPr>
          <w:p w14:paraId="3F9CF680" w14:textId="77777777" w:rsidR="00C17EE7" w:rsidRPr="001962E9" w:rsidRDefault="00C17EE7" w:rsidP="00C17E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Fatura, senet, çek bilgileri, talep bilgisi, sipariş bilgisi vb. müşterilere ilişkin verilerdir.</w:t>
            </w:r>
          </w:p>
        </w:tc>
      </w:tr>
      <w:tr w:rsidR="00C17EE7" w:rsidRPr="001962E9" w14:paraId="36E826D1" w14:textId="77777777" w:rsidTr="00F15635">
        <w:tc>
          <w:tcPr>
            <w:cnfStyle w:val="001000000000" w:firstRow="0" w:lastRow="0" w:firstColumn="1" w:lastColumn="0" w:oddVBand="0" w:evenVBand="0" w:oddHBand="0" w:evenHBand="0" w:firstRowFirstColumn="0" w:firstRowLastColumn="0" w:lastRowFirstColumn="0" w:lastRowLastColumn="0"/>
            <w:tcW w:w="0" w:type="auto"/>
            <w:hideMark/>
          </w:tcPr>
          <w:p w14:paraId="7B70F3EA" w14:textId="77777777" w:rsidR="00C17EE7" w:rsidRPr="001962E9" w:rsidRDefault="00C17EE7" w:rsidP="00C17EE7">
            <w:pPr>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 xml:space="preserve">Fiziksel </w:t>
            </w:r>
            <w:proofErr w:type="gramStart"/>
            <w:r w:rsidRPr="001962E9">
              <w:rPr>
                <w:rFonts w:ascii="Times New Roman" w:eastAsia="Times New Roman" w:hAnsi="Times New Roman" w:cs="Times New Roman"/>
                <w:color w:val="000000"/>
                <w:sz w:val="24"/>
                <w:szCs w:val="24"/>
                <w:lang w:eastAsia="tr-TR"/>
              </w:rPr>
              <w:t>Mekan</w:t>
            </w:r>
            <w:proofErr w:type="gramEnd"/>
            <w:r w:rsidRPr="001962E9">
              <w:rPr>
                <w:rFonts w:ascii="Times New Roman" w:eastAsia="Times New Roman" w:hAnsi="Times New Roman" w:cs="Times New Roman"/>
                <w:color w:val="000000"/>
                <w:sz w:val="24"/>
                <w:szCs w:val="24"/>
                <w:lang w:eastAsia="tr-TR"/>
              </w:rPr>
              <w:t xml:space="preserve"> Güvenliği</w:t>
            </w:r>
          </w:p>
        </w:tc>
        <w:tc>
          <w:tcPr>
            <w:tcW w:w="0" w:type="auto"/>
            <w:hideMark/>
          </w:tcPr>
          <w:p w14:paraId="374A428F" w14:textId="77777777" w:rsidR="00C17EE7" w:rsidRPr="001962E9" w:rsidRDefault="00C17EE7" w:rsidP="00C17E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Çalışanların ve ziyaretçilerin giriş çıkış kayıtları, kamera kayıtları.</w:t>
            </w:r>
          </w:p>
        </w:tc>
      </w:tr>
      <w:tr w:rsidR="00C17EE7" w:rsidRPr="001962E9" w14:paraId="6A498B8D" w14:textId="77777777" w:rsidTr="00F15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25E29E" w14:textId="77777777" w:rsidR="00C17EE7" w:rsidRPr="001962E9" w:rsidRDefault="00C17EE7" w:rsidP="00C17EE7">
            <w:pPr>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İşlem Güvenliği</w:t>
            </w:r>
          </w:p>
        </w:tc>
        <w:tc>
          <w:tcPr>
            <w:tcW w:w="0" w:type="auto"/>
            <w:hideMark/>
          </w:tcPr>
          <w:p w14:paraId="5F736DD6" w14:textId="77777777" w:rsidR="00C17EE7" w:rsidRPr="001962E9" w:rsidRDefault="00C17EE7" w:rsidP="00C17E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 xml:space="preserve">İnternet sitesi giriş çıkış bilgileri, </w:t>
            </w:r>
            <w:proofErr w:type="spellStart"/>
            <w:r w:rsidRPr="001962E9">
              <w:rPr>
                <w:rFonts w:ascii="Times New Roman" w:eastAsia="Times New Roman" w:hAnsi="Times New Roman" w:cs="Times New Roman"/>
                <w:color w:val="000000"/>
                <w:sz w:val="24"/>
                <w:szCs w:val="24"/>
                <w:lang w:eastAsia="tr-TR"/>
              </w:rPr>
              <w:t>Ip</w:t>
            </w:r>
            <w:proofErr w:type="spellEnd"/>
            <w:r w:rsidRPr="001962E9">
              <w:rPr>
                <w:rFonts w:ascii="Times New Roman" w:eastAsia="Times New Roman" w:hAnsi="Times New Roman" w:cs="Times New Roman"/>
                <w:color w:val="000000"/>
                <w:sz w:val="24"/>
                <w:szCs w:val="24"/>
                <w:lang w:eastAsia="tr-TR"/>
              </w:rPr>
              <w:t xml:space="preserve"> adresi bilgileri, şifre ve parola bilgileri.</w:t>
            </w:r>
          </w:p>
        </w:tc>
      </w:tr>
      <w:tr w:rsidR="00C17EE7" w:rsidRPr="001962E9" w14:paraId="0D2A59CE" w14:textId="77777777" w:rsidTr="00F15635">
        <w:tc>
          <w:tcPr>
            <w:cnfStyle w:val="001000000000" w:firstRow="0" w:lastRow="0" w:firstColumn="1" w:lastColumn="0" w:oddVBand="0" w:evenVBand="0" w:oddHBand="0" w:evenHBand="0" w:firstRowFirstColumn="0" w:firstRowLastColumn="0" w:lastRowFirstColumn="0" w:lastRowLastColumn="0"/>
            <w:tcW w:w="0" w:type="auto"/>
            <w:hideMark/>
          </w:tcPr>
          <w:p w14:paraId="227B84C7" w14:textId="77777777" w:rsidR="00C17EE7" w:rsidRPr="001962E9" w:rsidRDefault="00C17EE7" w:rsidP="00C17EE7">
            <w:pPr>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Finans</w:t>
            </w:r>
          </w:p>
        </w:tc>
        <w:tc>
          <w:tcPr>
            <w:tcW w:w="0" w:type="auto"/>
            <w:hideMark/>
          </w:tcPr>
          <w:p w14:paraId="77A196FD" w14:textId="77777777" w:rsidR="00C17EE7" w:rsidRPr="001962E9" w:rsidRDefault="00C17EE7" w:rsidP="00C17E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Bilanço bilgileri, malvarlığı bilgileri.</w:t>
            </w:r>
          </w:p>
        </w:tc>
      </w:tr>
      <w:tr w:rsidR="00C17EE7" w:rsidRPr="001962E9" w14:paraId="6F4F1570" w14:textId="77777777" w:rsidTr="00F15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C3EAE9" w14:textId="77777777" w:rsidR="00C17EE7" w:rsidRPr="001962E9" w:rsidRDefault="00C17EE7" w:rsidP="00C17EE7">
            <w:pPr>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Mesleki Deneyim</w:t>
            </w:r>
          </w:p>
        </w:tc>
        <w:tc>
          <w:tcPr>
            <w:tcW w:w="0" w:type="auto"/>
            <w:hideMark/>
          </w:tcPr>
          <w:p w14:paraId="7317B386" w14:textId="77777777" w:rsidR="00C17EE7" w:rsidRPr="001962E9" w:rsidRDefault="00C17EE7" w:rsidP="00C17E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Diploma bilgileri, gidilen kurslar, Meslek içi eğitim bilgileri, transkript bilgileri, sertifikalar.</w:t>
            </w:r>
          </w:p>
        </w:tc>
      </w:tr>
      <w:tr w:rsidR="00C17EE7" w:rsidRPr="001962E9" w14:paraId="5BACEE4E" w14:textId="77777777" w:rsidTr="00F15635">
        <w:tc>
          <w:tcPr>
            <w:cnfStyle w:val="001000000000" w:firstRow="0" w:lastRow="0" w:firstColumn="1" w:lastColumn="0" w:oddVBand="0" w:evenVBand="0" w:oddHBand="0" w:evenHBand="0" w:firstRowFirstColumn="0" w:firstRowLastColumn="0" w:lastRowFirstColumn="0" w:lastRowLastColumn="0"/>
            <w:tcW w:w="0" w:type="auto"/>
            <w:hideMark/>
          </w:tcPr>
          <w:p w14:paraId="28EC6091" w14:textId="77777777" w:rsidR="00C17EE7" w:rsidRPr="001962E9" w:rsidRDefault="00C17EE7" w:rsidP="00C17EE7">
            <w:pPr>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Görsel ve İşitsel Kayıtlar</w:t>
            </w:r>
          </w:p>
        </w:tc>
        <w:tc>
          <w:tcPr>
            <w:tcW w:w="0" w:type="auto"/>
            <w:hideMark/>
          </w:tcPr>
          <w:p w14:paraId="0F416ADA" w14:textId="77777777" w:rsidR="00C17EE7" w:rsidRPr="001962E9" w:rsidRDefault="00C17EE7" w:rsidP="00C17E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Görsel ve işitsel kayıtlar</w:t>
            </w:r>
          </w:p>
        </w:tc>
      </w:tr>
      <w:tr w:rsidR="00C17EE7" w:rsidRPr="001962E9" w14:paraId="461903DD" w14:textId="77777777" w:rsidTr="00F15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3F209F" w14:textId="77777777" w:rsidR="00C17EE7" w:rsidRPr="001962E9" w:rsidRDefault="00C17EE7" w:rsidP="00C17EE7">
            <w:pPr>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Özel Nitelikli Kişisel Veriler</w:t>
            </w:r>
          </w:p>
        </w:tc>
        <w:tc>
          <w:tcPr>
            <w:tcW w:w="0" w:type="auto"/>
            <w:hideMark/>
          </w:tcPr>
          <w:p w14:paraId="54D33805" w14:textId="77777777" w:rsidR="00C17EE7" w:rsidRPr="001962E9" w:rsidRDefault="00C17EE7" w:rsidP="00C17E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proofErr w:type="spellStart"/>
            <w:r w:rsidRPr="001962E9">
              <w:rPr>
                <w:rFonts w:ascii="Times New Roman" w:eastAsia="Times New Roman" w:hAnsi="Times New Roman" w:cs="Times New Roman"/>
                <w:color w:val="000000"/>
                <w:sz w:val="24"/>
                <w:szCs w:val="24"/>
                <w:lang w:eastAsia="tr-TR"/>
              </w:rPr>
              <w:t>KVKK’nın</w:t>
            </w:r>
            <w:proofErr w:type="spellEnd"/>
            <w:r w:rsidRPr="001962E9">
              <w:rPr>
                <w:rFonts w:ascii="Times New Roman" w:eastAsia="Times New Roman" w:hAnsi="Times New Roman" w:cs="Times New Roman"/>
                <w:color w:val="000000"/>
                <w:sz w:val="24"/>
                <w:szCs w:val="24"/>
                <w:lang w:eastAsia="tr-TR"/>
              </w:rPr>
              <w:t xml:space="preserve"> 6. maddesinde belirtilen veriler (örneğin; kan grubu da </w:t>
            </w:r>
            <w:proofErr w:type="gramStart"/>
            <w:r w:rsidRPr="001962E9">
              <w:rPr>
                <w:rFonts w:ascii="Times New Roman" w:eastAsia="Times New Roman" w:hAnsi="Times New Roman" w:cs="Times New Roman"/>
                <w:color w:val="000000"/>
                <w:sz w:val="24"/>
                <w:szCs w:val="24"/>
                <w:lang w:eastAsia="tr-TR"/>
              </w:rPr>
              <w:t>dahil</w:t>
            </w:r>
            <w:proofErr w:type="gramEnd"/>
            <w:r w:rsidRPr="001962E9">
              <w:rPr>
                <w:rFonts w:ascii="Times New Roman" w:eastAsia="Times New Roman" w:hAnsi="Times New Roman" w:cs="Times New Roman"/>
                <w:color w:val="000000"/>
                <w:sz w:val="24"/>
                <w:szCs w:val="24"/>
                <w:lang w:eastAsia="tr-TR"/>
              </w:rPr>
              <w:t xml:space="preserve"> sağlık verileri, </w:t>
            </w:r>
            <w:proofErr w:type="spellStart"/>
            <w:r w:rsidRPr="001962E9">
              <w:rPr>
                <w:rFonts w:ascii="Times New Roman" w:eastAsia="Times New Roman" w:hAnsi="Times New Roman" w:cs="Times New Roman"/>
                <w:color w:val="000000"/>
                <w:sz w:val="24"/>
                <w:szCs w:val="24"/>
                <w:lang w:eastAsia="tr-TR"/>
              </w:rPr>
              <w:t>biyometrik</w:t>
            </w:r>
            <w:proofErr w:type="spellEnd"/>
            <w:r w:rsidRPr="001962E9">
              <w:rPr>
                <w:rFonts w:ascii="Times New Roman" w:eastAsia="Times New Roman" w:hAnsi="Times New Roman" w:cs="Times New Roman"/>
                <w:color w:val="000000"/>
                <w:sz w:val="24"/>
                <w:szCs w:val="24"/>
                <w:lang w:eastAsia="tr-TR"/>
              </w:rPr>
              <w:t xml:space="preserve"> veriler, din ve üye olunan dernek bilgisi gibi).</w:t>
            </w:r>
          </w:p>
        </w:tc>
      </w:tr>
    </w:tbl>
    <w:p w14:paraId="61555326" w14:textId="77777777" w:rsidR="00C17EE7" w:rsidRPr="001962E9" w:rsidRDefault="00C17EE7" w:rsidP="00C17EE7">
      <w:pPr>
        <w:jc w:val="both"/>
        <w:rPr>
          <w:rFonts w:ascii="Times New Roman" w:hAnsi="Times New Roman" w:cs="Times New Roman"/>
          <w:sz w:val="24"/>
          <w:szCs w:val="24"/>
        </w:rPr>
      </w:pPr>
    </w:p>
    <w:p w14:paraId="02123AD7" w14:textId="77777777" w:rsidR="005648CE" w:rsidRPr="001962E9" w:rsidRDefault="005648CE" w:rsidP="005648CE">
      <w:pPr>
        <w:rPr>
          <w:rFonts w:ascii="Times New Roman" w:hAnsi="Times New Roman" w:cs="Times New Roman"/>
          <w:color w:val="0070C0"/>
          <w:sz w:val="24"/>
          <w:szCs w:val="24"/>
        </w:rPr>
      </w:pPr>
      <w:r w:rsidRPr="001962E9">
        <w:rPr>
          <w:rFonts w:ascii="Times New Roman" w:hAnsi="Times New Roman" w:cs="Times New Roman"/>
          <w:b/>
          <w:bCs/>
          <w:color w:val="0070C0"/>
          <w:sz w:val="24"/>
          <w:szCs w:val="24"/>
        </w:rPr>
        <w:t>Özel Nitelikli Kişisel Veriler:</w:t>
      </w:r>
    </w:p>
    <w:p w14:paraId="10680168" w14:textId="761AC4B9" w:rsidR="005648CE" w:rsidRPr="001962E9" w:rsidRDefault="005648CE" w:rsidP="005648CE">
      <w:pPr>
        <w:rPr>
          <w:rFonts w:ascii="Times New Roman" w:hAnsi="Times New Roman" w:cs="Times New Roman"/>
          <w:sz w:val="24"/>
          <w:szCs w:val="24"/>
        </w:rPr>
      </w:pPr>
      <w:r w:rsidRPr="001962E9">
        <w:rPr>
          <w:rFonts w:ascii="Times New Roman" w:hAnsi="Times New Roman" w:cs="Times New Roman"/>
          <w:sz w:val="24"/>
          <w:szCs w:val="24"/>
        </w:rPr>
        <w:t xml:space="preserve">Kişilerin, ırkı, etnik kökeni, siyasi düşüncesi, felsefi inancı, dini, mezhebi veya diğer inançları ile kılık ve kıyafeti, dernek, vakıf ya da sendika üyelikleri, sağlığı, cinsel hayatı, ceza </w:t>
      </w:r>
      <w:proofErr w:type="gramStart"/>
      <w:r w:rsidRPr="001962E9">
        <w:rPr>
          <w:rFonts w:ascii="Times New Roman" w:hAnsi="Times New Roman" w:cs="Times New Roman"/>
          <w:sz w:val="24"/>
          <w:szCs w:val="24"/>
        </w:rPr>
        <w:t>mahkumiyeti</w:t>
      </w:r>
      <w:proofErr w:type="gramEnd"/>
      <w:r w:rsidRPr="001962E9">
        <w:rPr>
          <w:rFonts w:ascii="Times New Roman" w:hAnsi="Times New Roman" w:cs="Times New Roman"/>
          <w:sz w:val="24"/>
          <w:szCs w:val="24"/>
        </w:rPr>
        <w:t xml:space="preserve"> ve güvenlik tedbirleriyle ilgili verileri ile </w:t>
      </w:r>
      <w:proofErr w:type="spellStart"/>
      <w:r w:rsidRPr="001962E9">
        <w:rPr>
          <w:rFonts w:ascii="Times New Roman" w:hAnsi="Times New Roman" w:cs="Times New Roman"/>
          <w:sz w:val="24"/>
          <w:szCs w:val="24"/>
        </w:rPr>
        <w:t>biyometrik</w:t>
      </w:r>
      <w:proofErr w:type="spellEnd"/>
      <w:r w:rsidRPr="001962E9">
        <w:rPr>
          <w:rFonts w:ascii="Times New Roman" w:hAnsi="Times New Roman" w:cs="Times New Roman"/>
          <w:sz w:val="24"/>
          <w:szCs w:val="24"/>
        </w:rPr>
        <w:t xml:space="preserve"> ve genetik verileri özel nitelikli kişisel verilerdir.</w:t>
      </w:r>
    </w:p>
    <w:p w14:paraId="7BF9D7FA" w14:textId="77777777" w:rsidR="005C48F1" w:rsidRPr="001962E9" w:rsidRDefault="005C48F1" w:rsidP="005648CE">
      <w:pPr>
        <w:rPr>
          <w:rFonts w:ascii="Times New Roman" w:hAnsi="Times New Roman" w:cs="Times New Roman"/>
          <w:sz w:val="24"/>
          <w:szCs w:val="24"/>
        </w:rPr>
      </w:pPr>
    </w:p>
    <w:p w14:paraId="163E18AC" w14:textId="632A3B49" w:rsidR="00F15635" w:rsidRPr="001962E9" w:rsidRDefault="00F15635" w:rsidP="005648CE">
      <w:pPr>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2.3.KİŞİSEL VERİLERİN BULUNDUĞU ORTAMALAR</w:t>
      </w:r>
    </w:p>
    <w:tbl>
      <w:tblPr>
        <w:tblStyle w:val="GridTable4Accent1"/>
        <w:tblW w:w="0" w:type="auto"/>
        <w:tblLook w:val="04A0" w:firstRow="1" w:lastRow="0" w:firstColumn="1" w:lastColumn="0" w:noHBand="0" w:noVBand="1"/>
      </w:tblPr>
      <w:tblGrid>
        <w:gridCol w:w="4275"/>
        <w:gridCol w:w="4275"/>
      </w:tblGrid>
      <w:tr w:rsidR="00F15635" w:rsidRPr="001962E9" w14:paraId="4EC3313D" w14:textId="77777777" w:rsidTr="005C48F1">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275" w:type="dxa"/>
          </w:tcPr>
          <w:p w14:paraId="28421CA3" w14:textId="77777777" w:rsidR="00F15635" w:rsidRPr="001962E9" w:rsidRDefault="00F15635" w:rsidP="00850CF8">
            <w:pPr>
              <w:spacing w:after="160" w:line="259" w:lineRule="auto"/>
              <w:jc w:val="both"/>
              <w:rPr>
                <w:rFonts w:ascii="Times New Roman" w:hAnsi="Times New Roman" w:cs="Times New Roman"/>
                <w:sz w:val="24"/>
                <w:szCs w:val="24"/>
              </w:rPr>
            </w:pPr>
            <w:r w:rsidRPr="001962E9">
              <w:rPr>
                <w:rFonts w:ascii="Times New Roman" w:hAnsi="Times New Roman" w:cs="Times New Roman"/>
                <w:sz w:val="24"/>
                <w:szCs w:val="24"/>
              </w:rPr>
              <w:lastRenderedPageBreak/>
              <w:t>Elektronik Ortamlar</w:t>
            </w:r>
          </w:p>
        </w:tc>
        <w:tc>
          <w:tcPr>
            <w:tcW w:w="4275" w:type="dxa"/>
          </w:tcPr>
          <w:p w14:paraId="0B51735B" w14:textId="77777777" w:rsidR="00F15635" w:rsidRPr="001962E9" w:rsidRDefault="00F15635" w:rsidP="00850CF8">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Elektronik Olmayan Ortamlar</w:t>
            </w:r>
          </w:p>
        </w:tc>
      </w:tr>
      <w:tr w:rsidR="00F15635" w:rsidRPr="001962E9" w14:paraId="1EDB15CC" w14:textId="77777777" w:rsidTr="005C48F1">
        <w:trPr>
          <w:cnfStyle w:val="000000100000" w:firstRow="0" w:lastRow="0" w:firstColumn="0" w:lastColumn="0" w:oddVBand="0" w:evenVBand="0" w:oddHBand="1" w:evenHBand="0" w:firstRowFirstColumn="0" w:firstRowLastColumn="0" w:lastRowFirstColumn="0" w:lastRowLastColumn="0"/>
          <w:trHeight w:val="1324"/>
        </w:trPr>
        <w:tc>
          <w:tcPr>
            <w:cnfStyle w:val="001000000000" w:firstRow="0" w:lastRow="0" w:firstColumn="1" w:lastColumn="0" w:oddVBand="0" w:evenVBand="0" w:oddHBand="0" w:evenHBand="0" w:firstRowFirstColumn="0" w:firstRowLastColumn="0" w:lastRowFirstColumn="0" w:lastRowLastColumn="0"/>
            <w:tcW w:w="4275" w:type="dxa"/>
          </w:tcPr>
          <w:p w14:paraId="3144E06E" w14:textId="77777777" w:rsidR="00F15635" w:rsidRPr="001962E9" w:rsidRDefault="00F15635" w:rsidP="00850CF8">
            <w:pPr>
              <w:numPr>
                <w:ilvl w:val="0"/>
                <w:numId w:val="1"/>
              </w:numPr>
              <w:spacing w:after="160" w:line="259" w:lineRule="auto"/>
              <w:jc w:val="both"/>
              <w:rPr>
                <w:rFonts w:ascii="Times New Roman" w:hAnsi="Times New Roman" w:cs="Times New Roman"/>
                <w:b w:val="0"/>
                <w:bCs w:val="0"/>
                <w:sz w:val="24"/>
                <w:szCs w:val="24"/>
              </w:rPr>
            </w:pPr>
            <w:r w:rsidRPr="001962E9">
              <w:rPr>
                <w:rFonts w:ascii="Times New Roman" w:hAnsi="Times New Roman" w:cs="Times New Roman"/>
                <w:b w:val="0"/>
                <w:bCs w:val="0"/>
                <w:sz w:val="24"/>
                <w:szCs w:val="24"/>
              </w:rPr>
              <w:t>Sunucular (Etki alanı, yedekleme, e-posta, veri tabanı, web, dosya paylaşım, vb.) Yazılımlar (ofis yazılımları.)</w:t>
            </w:r>
          </w:p>
          <w:p w14:paraId="3A62ABAF" w14:textId="77777777" w:rsidR="00F15635" w:rsidRPr="001962E9" w:rsidRDefault="00F15635" w:rsidP="00850CF8">
            <w:pPr>
              <w:numPr>
                <w:ilvl w:val="0"/>
                <w:numId w:val="1"/>
              </w:numPr>
              <w:spacing w:after="160" w:line="259" w:lineRule="auto"/>
              <w:jc w:val="both"/>
              <w:rPr>
                <w:rFonts w:ascii="Times New Roman" w:hAnsi="Times New Roman" w:cs="Times New Roman"/>
                <w:b w:val="0"/>
                <w:bCs w:val="0"/>
                <w:sz w:val="24"/>
                <w:szCs w:val="24"/>
              </w:rPr>
            </w:pPr>
            <w:r w:rsidRPr="001962E9">
              <w:rPr>
                <w:rFonts w:ascii="Times New Roman" w:hAnsi="Times New Roman" w:cs="Times New Roman"/>
                <w:b w:val="0"/>
                <w:bCs w:val="0"/>
                <w:sz w:val="24"/>
                <w:szCs w:val="24"/>
              </w:rPr>
              <w:t>Bilgi güvenliği cihazları (güvenlik duvarı, saldırı tespit ve engelleme, günlük kayıt dosyası, anti virüs vb.)</w:t>
            </w:r>
          </w:p>
          <w:p w14:paraId="76613C9A" w14:textId="77777777" w:rsidR="00F15635" w:rsidRPr="001962E9" w:rsidRDefault="00F15635" w:rsidP="00850CF8">
            <w:pPr>
              <w:numPr>
                <w:ilvl w:val="0"/>
                <w:numId w:val="1"/>
              </w:numPr>
              <w:spacing w:after="160" w:line="259" w:lineRule="auto"/>
              <w:jc w:val="both"/>
              <w:rPr>
                <w:rFonts w:ascii="Times New Roman" w:hAnsi="Times New Roman" w:cs="Times New Roman"/>
                <w:b w:val="0"/>
                <w:bCs w:val="0"/>
                <w:sz w:val="24"/>
                <w:szCs w:val="24"/>
              </w:rPr>
            </w:pPr>
            <w:r w:rsidRPr="001962E9">
              <w:rPr>
                <w:rFonts w:ascii="Times New Roman" w:hAnsi="Times New Roman" w:cs="Times New Roman"/>
                <w:b w:val="0"/>
                <w:bCs w:val="0"/>
                <w:sz w:val="24"/>
                <w:szCs w:val="24"/>
              </w:rPr>
              <w:t>Kişisel bilgisayarlar (Masaüstü, dizüstü)</w:t>
            </w:r>
          </w:p>
          <w:p w14:paraId="0B5ECC98" w14:textId="77777777" w:rsidR="00F15635" w:rsidRPr="001962E9" w:rsidRDefault="00F15635" w:rsidP="00850CF8">
            <w:pPr>
              <w:numPr>
                <w:ilvl w:val="0"/>
                <w:numId w:val="1"/>
              </w:numPr>
              <w:spacing w:after="160" w:line="259" w:lineRule="auto"/>
              <w:jc w:val="both"/>
              <w:rPr>
                <w:rFonts w:ascii="Times New Roman" w:hAnsi="Times New Roman" w:cs="Times New Roman"/>
                <w:b w:val="0"/>
                <w:bCs w:val="0"/>
                <w:sz w:val="24"/>
                <w:szCs w:val="24"/>
              </w:rPr>
            </w:pPr>
            <w:r w:rsidRPr="001962E9">
              <w:rPr>
                <w:rFonts w:ascii="Times New Roman" w:hAnsi="Times New Roman" w:cs="Times New Roman"/>
                <w:b w:val="0"/>
                <w:bCs w:val="0"/>
                <w:sz w:val="24"/>
                <w:szCs w:val="24"/>
              </w:rPr>
              <w:t>Mobil cihazlar (telefon, tablet vb.)</w:t>
            </w:r>
          </w:p>
          <w:p w14:paraId="4EDBA561" w14:textId="77777777" w:rsidR="00F15635" w:rsidRPr="001962E9" w:rsidRDefault="00F15635" w:rsidP="00850CF8">
            <w:pPr>
              <w:numPr>
                <w:ilvl w:val="0"/>
                <w:numId w:val="1"/>
              </w:numPr>
              <w:spacing w:after="160" w:line="259" w:lineRule="auto"/>
              <w:jc w:val="both"/>
              <w:rPr>
                <w:rFonts w:ascii="Times New Roman" w:hAnsi="Times New Roman" w:cs="Times New Roman"/>
                <w:b w:val="0"/>
                <w:bCs w:val="0"/>
                <w:sz w:val="24"/>
                <w:szCs w:val="24"/>
              </w:rPr>
            </w:pPr>
            <w:r w:rsidRPr="001962E9">
              <w:rPr>
                <w:rFonts w:ascii="Times New Roman" w:hAnsi="Times New Roman" w:cs="Times New Roman"/>
                <w:b w:val="0"/>
                <w:bCs w:val="0"/>
                <w:sz w:val="24"/>
                <w:szCs w:val="24"/>
              </w:rPr>
              <w:t>Optik diskler (CD, DVD vb.)</w:t>
            </w:r>
          </w:p>
          <w:p w14:paraId="5B6462FD" w14:textId="77777777" w:rsidR="00F15635" w:rsidRPr="001962E9" w:rsidRDefault="00F15635" w:rsidP="00850CF8">
            <w:pPr>
              <w:numPr>
                <w:ilvl w:val="0"/>
                <w:numId w:val="1"/>
              </w:numPr>
              <w:spacing w:after="160" w:line="259" w:lineRule="auto"/>
              <w:jc w:val="both"/>
              <w:rPr>
                <w:rFonts w:ascii="Times New Roman" w:hAnsi="Times New Roman" w:cs="Times New Roman"/>
                <w:b w:val="0"/>
                <w:bCs w:val="0"/>
                <w:sz w:val="24"/>
                <w:szCs w:val="24"/>
              </w:rPr>
            </w:pPr>
            <w:r w:rsidRPr="001962E9">
              <w:rPr>
                <w:rFonts w:ascii="Times New Roman" w:hAnsi="Times New Roman" w:cs="Times New Roman"/>
                <w:b w:val="0"/>
                <w:bCs w:val="0"/>
                <w:sz w:val="24"/>
                <w:szCs w:val="24"/>
              </w:rPr>
              <w:t>Çıkartılabilir bellekler (USB, Hafıza Kart vb.)</w:t>
            </w:r>
          </w:p>
          <w:p w14:paraId="35365B34" w14:textId="77777777" w:rsidR="00F15635" w:rsidRPr="001962E9" w:rsidRDefault="00F15635" w:rsidP="00850CF8">
            <w:pPr>
              <w:spacing w:after="160" w:line="259" w:lineRule="auto"/>
              <w:jc w:val="both"/>
              <w:rPr>
                <w:rFonts w:ascii="Times New Roman" w:hAnsi="Times New Roman" w:cs="Times New Roman"/>
                <w:sz w:val="24"/>
                <w:szCs w:val="24"/>
              </w:rPr>
            </w:pPr>
          </w:p>
        </w:tc>
        <w:tc>
          <w:tcPr>
            <w:tcW w:w="4275" w:type="dxa"/>
          </w:tcPr>
          <w:p w14:paraId="0155A4D3" w14:textId="77777777" w:rsidR="00F15635" w:rsidRPr="001962E9" w:rsidRDefault="00F15635" w:rsidP="00850CF8">
            <w:pPr>
              <w:numPr>
                <w:ilvl w:val="0"/>
                <w:numId w:val="2"/>
              </w:num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Yazıcı, tarayıcı, fotokopi makinesi</w:t>
            </w:r>
          </w:p>
          <w:p w14:paraId="4DA0D857" w14:textId="77777777" w:rsidR="00F15635" w:rsidRPr="001962E9" w:rsidRDefault="00F15635" w:rsidP="00850CF8">
            <w:pPr>
              <w:numPr>
                <w:ilvl w:val="0"/>
                <w:numId w:val="2"/>
              </w:num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1962E9">
              <w:rPr>
                <w:rFonts w:ascii="Times New Roman" w:hAnsi="Times New Roman" w:cs="Times New Roman"/>
                <w:sz w:val="24"/>
                <w:szCs w:val="24"/>
              </w:rPr>
              <w:t>Kağıt</w:t>
            </w:r>
            <w:proofErr w:type="gramEnd"/>
          </w:p>
          <w:p w14:paraId="2E986975" w14:textId="77777777" w:rsidR="00F15635" w:rsidRPr="001962E9" w:rsidRDefault="00F15635" w:rsidP="00850CF8">
            <w:pPr>
              <w:numPr>
                <w:ilvl w:val="0"/>
                <w:numId w:val="2"/>
              </w:num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Manuel veri kayıt sistemleri (anket formları, ziyaretçi giriş defteri)</w:t>
            </w:r>
          </w:p>
          <w:p w14:paraId="2812895E" w14:textId="77777777" w:rsidR="00F15635" w:rsidRPr="001962E9" w:rsidRDefault="00F15635" w:rsidP="00850CF8">
            <w:pPr>
              <w:numPr>
                <w:ilvl w:val="0"/>
                <w:numId w:val="2"/>
              </w:num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Yazılı, basılı, görsel ortamlar</w:t>
            </w:r>
          </w:p>
          <w:p w14:paraId="6A2CA926" w14:textId="77777777" w:rsidR="00F15635" w:rsidRPr="001962E9" w:rsidRDefault="00F15635" w:rsidP="00850CF8">
            <w:pPr>
              <w:numPr>
                <w:ilvl w:val="0"/>
                <w:numId w:val="2"/>
              </w:num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62E9">
              <w:rPr>
                <w:rFonts w:ascii="Times New Roman" w:hAnsi="Times New Roman" w:cs="Times New Roman"/>
                <w:sz w:val="24"/>
                <w:szCs w:val="24"/>
              </w:rPr>
              <w:t>Birim dolapları</w:t>
            </w:r>
          </w:p>
          <w:p w14:paraId="4E61F404" w14:textId="77777777" w:rsidR="00F15635" w:rsidRPr="001962E9" w:rsidRDefault="00F15635" w:rsidP="00850CF8">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66313C6E" w14:textId="77777777" w:rsidR="00F15635" w:rsidRPr="001962E9" w:rsidRDefault="00F15635" w:rsidP="005648CE">
      <w:pPr>
        <w:rPr>
          <w:rFonts w:ascii="Times New Roman" w:hAnsi="Times New Roman" w:cs="Times New Roman"/>
          <w:b/>
          <w:bCs/>
          <w:color w:val="C00000"/>
          <w:sz w:val="24"/>
          <w:szCs w:val="24"/>
        </w:rPr>
      </w:pPr>
    </w:p>
    <w:p w14:paraId="101152C9" w14:textId="1702D822" w:rsidR="005648CE" w:rsidRPr="001962E9" w:rsidRDefault="00F15635" w:rsidP="005648CE">
      <w:pPr>
        <w:rPr>
          <w:rFonts w:ascii="Times New Roman" w:hAnsi="Times New Roman" w:cs="Times New Roman"/>
          <w:color w:val="C00000"/>
          <w:sz w:val="24"/>
          <w:szCs w:val="24"/>
        </w:rPr>
      </w:pPr>
      <w:r w:rsidRPr="001962E9">
        <w:rPr>
          <w:rFonts w:ascii="Times New Roman" w:hAnsi="Times New Roman" w:cs="Times New Roman"/>
          <w:b/>
          <w:bCs/>
          <w:color w:val="C00000"/>
          <w:sz w:val="24"/>
          <w:szCs w:val="24"/>
        </w:rPr>
        <w:t>2.4.KİŞİSEL VERİLERİN İŞLENME AMAÇLARI:</w:t>
      </w:r>
    </w:p>
    <w:p w14:paraId="03A1A26B" w14:textId="77777777" w:rsidR="005648CE" w:rsidRPr="001962E9" w:rsidRDefault="005648CE" w:rsidP="005648CE">
      <w:pPr>
        <w:rPr>
          <w:rFonts w:ascii="Times New Roman" w:hAnsi="Times New Roman" w:cs="Times New Roman"/>
          <w:sz w:val="24"/>
          <w:szCs w:val="24"/>
        </w:rPr>
      </w:pPr>
      <w:r w:rsidRPr="001962E9">
        <w:rPr>
          <w:rFonts w:ascii="Times New Roman" w:hAnsi="Times New Roman" w:cs="Times New Roman"/>
          <w:sz w:val="24"/>
          <w:szCs w:val="24"/>
        </w:rPr>
        <w:t>Şirket olarak kişisel verileri sayılanlarla sınırlı olmamak üzere aşağıda sayılanlarla benzer amaçlar için işlemekteyiz:</w:t>
      </w:r>
    </w:p>
    <w:p w14:paraId="6AE09B97"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Acil Durum Yönetimi Süreçlerinin Yürütülmesi</w:t>
      </w:r>
    </w:p>
    <w:p w14:paraId="45BDDCF3"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Bilgi Güvenliği Süreçlerinin Yürütülmesi</w:t>
      </w:r>
    </w:p>
    <w:p w14:paraId="1FD2421A"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Çalışan Adayı / Stajyer / Öğrenci Seçme Ve Yerleştirme Süreçlerinin Yürütülmesi</w:t>
      </w:r>
    </w:p>
    <w:p w14:paraId="603EA188"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Çalışan Adaylarının Başvuru Süreçlerinin Yürütülmesi</w:t>
      </w:r>
    </w:p>
    <w:p w14:paraId="5DC7C030"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Çalışan Memnuniyeti Ve Bağlılığı Süreçlerinin Yürütülmesi</w:t>
      </w:r>
    </w:p>
    <w:p w14:paraId="5324CCD9"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Çalışanlar İçin İş Akdi Ve Mevzuattan Kaynaklı Yükümlülüklerin Yerine Getirilmesi</w:t>
      </w:r>
    </w:p>
    <w:p w14:paraId="45D391C0"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Çalışanlar İçin Yan Haklar Ve Menfaatleri Süreçlerinin Yürütülmesi</w:t>
      </w:r>
    </w:p>
    <w:p w14:paraId="608B4252"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Denetim / Etik Faaliyetlerinin Yürütülmesi</w:t>
      </w:r>
    </w:p>
    <w:p w14:paraId="597C403E"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Depo Yönetiminin Sağlanması</w:t>
      </w:r>
    </w:p>
    <w:p w14:paraId="0EB97F6A"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Eğitim Faaliyetlerinin Yürütülmesi</w:t>
      </w:r>
    </w:p>
    <w:p w14:paraId="7D59C6C4"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Elektronik Satış Süreçlerinin Yürütülmesi</w:t>
      </w:r>
    </w:p>
    <w:p w14:paraId="782B556B"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Erişim Yetkilerinin Yürütülmesi</w:t>
      </w:r>
    </w:p>
    <w:p w14:paraId="3178F2C4"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Faaliyetlerin Mevzuata Uygun Yürütülmesi</w:t>
      </w:r>
    </w:p>
    <w:p w14:paraId="08061DA7"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Finans Ve Muhasebe İşlerinin Yürütülmesi</w:t>
      </w:r>
    </w:p>
    <w:p w14:paraId="6DAC37FA"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lastRenderedPageBreak/>
        <w:t>Firma / Ürün / Hizmetlere Bağlılık Süreçlerinin Yürütülmesi</w:t>
      </w:r>
    </w:p>
    <w:p w14:paraId="02EC6763"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 xml:space="preserve">Fiziksel </w:t>
      </w:r>
      <w:proofErr w:type="gramStart"/>
      <w:r w:rsidRPr="001962E9">
        <w:rPr>
          <w:rFonts w:ascii="Times New Roman" w:hAnsi="Times New Roman" w:cs="Times New Roman"/>
          <w:sz w:val="24"/>
          <w:szCs w:val="24"/>
        </w:rPr>
        <w:t>Mekan</w:t>
      </w:r>
      <w:proofErr w:type="gramEnd"/>
      <w:r w:rsidRPr="001962E9">
        <w:rPr>
          <w:rFonts w:ascii="Times New Roman" w:hAnsi="Times New Roman" w:cs="Times New Roman"/>
          <w:sz w:val="24"/>
          <w:szCs w:val="24"/>
        </w:rPr>
        <w:t xml:space="preserve"> Güvenliğinin Temini</w:t>
      </w:r>
    </w:p>
    <w:p w14:paraId="4246F44A"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Görevlendirme Süreçlerinin Yürütülmesi</w:t>
      </w:r>
    </w:p>
    <w:p w14:paraId="3716A4FC"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Hukuk İşlerinin Takibi Ve Yürütülmesi</w:t>
      </w:r>
    </w:p>
    <w:p w14:paraId="7AC429D1"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Hukuki Yükümlülüklerin Yerine Getirilmesi</w:t>
      </w:r>
    </w:p>
    <w:p w14:paraId="528521B3"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İç Denetim/ Soruşturma / İstihbarat Faaliyetlerinin Yürütülmesi</w:t>
      </w:r>
    </w:p>
    <w:p w14:paraId="586AA3B9"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İletişim Faaliyetlerinin Yürütülmesi</w:t>
      </w:r>
    </w:p>
    <w:p w14:paraId="0E17C5EE"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İnsan Kaynakları Süreçlerinin Planlanması</w:t>
      </w:r>
    </w:p>
    <w:p w14:paraId="4110E725"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İş Faaliyetlerinin Yürütülmesi / Denetimi</w:t>
      </w:r>
    </w:p>
    <w:p w14:paraId="40804C4F"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İş Sağlığı / Güvenliği Faaliyetlerinin Yürütülmesi</w:t>
      </w:r>
    </w:p>
    <w:p w14:paraId="14FC52AF"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İş Süreçlerinin İyileştirilmesine Yönelik Önerilerin Alınması Ve Değerlendirilmesi</w:t>
      </w:r>
    </w:p>
    <w:p w14:paraId="2EFCD134"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İş Sürekliliğinin Sağlanması Faaliyetlerinin Yürütülmesi</w:t>
      </w:r>
    </w:p>
    <w:p w14:paraId="33F27243"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Lojistik Faaliyetlerinin Yürütülmesi</w:t>
      </w:r>
    </w:p>
    <w:p w14:paraId="77163AEB"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Kalite Standartlarının Sağlanması</w:t>
      </w:r>
    </w:p>
    <w:p w14:paraId="2ADF4D9F"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Kurum Binasına Giriş ve Çıkışların Kontrol Altında Tutulması ve İzinsiz Girişlerin Engellenmesi</w:t>
      </w:r>
    </w:p>
    <w:p w14:paraId="53B1972A"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Mal / Hizmet Satın Alım Süreçlerinin Yürütülmesi</w:t>
      </w:r>
    </w:p>
    <w:p w14:paraId="5F010E42"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Mal / Hizmet Satış Sonrası Destek Hizmetlerinin Yürütülmesi</w:t>
      </w:r>
    </w:p>
    <w:p w14:paraId="468CD850"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Mal / Hizmet Satış Süreçlerinin Yürütülmesi</w:t>
      </w:r>
    </w:p>
    <w:p w14:paraId="245342D7"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Mal / Hizmet Üretim ve Operasyon Süreçlerinin Yürütülmesi</w:t>
      </w:r>
    </w:p>
    <w:p w14:paraId="2937FA6A"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Müşteri İlişkileri Yönetimi Süreçlerinin Yürütülmesi</w:t>
      </w:r>
    </w:p>
    <w:p w14:paraId="638E72D9"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Mal Kaynaklarının Güvenliğinin Temini</w:t>
      </w:r>
    </w:p>
    <w:p w14:paraId="6AD8CD77"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Müşteri Memnuniyetine Yönelik Aktivitelerin Yürütülmesi</w:t>
      </w:r>
    </w:p>
    <w:p w14:paraId="1A4F37E2"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 xml:space="preserve">Müşteri Nezdindeki Güvenilirliğin </w:t>
      </w:r>
      <w:proofErr w:type="spellStart"/>
      <w:r w:rsidRPr="001962E9">
        <w:rPr>
          <w:rFonts w:ascii="Times New Roman" w:hAnsi="Times New Roman" w:cs="Times New Roman"/>
          <w:sz w:val="24"/>
          <w:szCs w:val="24"/>
        </w:rPr>
        <w:t>Arttırılmasıx</w:t>
      </w:r>
      <w:proofErr w:type="spellEnd"/>
    </w:p>
    <w:p w14:paraId="6C1F9112"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Organizasyon Ve Etkinlik Yönetimi</w:t>
      </w:r>
    </w:p>
    <w:p w14:paraId="120D53AE"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Pazarlama Analiz Çalışmalarının Yürütülmesi</w:t>
      </w:r>
    </w:p>
    <w:p w14:paraId="245002AB"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Performans Değerlendirme Süreçlerinin Yürütülmesi</w:t>
      </w:r>
    </w:p>
    <w:p w14:paraId="2C832666"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Reklam / Kampanya / Promosyon Süreçlerinin Yürütülmesi</w:t>
      </w:r>
    </w:p>
    <w:p w14:paraId="3E64ED73"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Risk Yönetimi Süreçlerinin Yürütülmesi</w:t>
      </w:r>
    </w:p>
    <w:p w14:paraId="40F618D0"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Saklama Ve Arşiv Faaliyetlerinin Yürütülmesi</w:t>
      </w:r>
    </w:p>
    <w:p w14:paraId="3C22BAB4"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Satın Alım Süreçlerinin Yürütülmesi</w:t>
      </w:r>
    </w:p>
    <w:p w14:paraId="1B616EC0"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Stratejik Planlama Faaliyetlerinin Yürütülmesi</w:t>
      </w:r>
    </w:p>
    <w:p w14:paraId="03E269AF"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Sosyal Sorumluluk Ve Sivil Toplum Aktivitelerinin Yürütülmesi</w:t>
      </w:r>
    </w:p>
    <w:p w14:paraId="1FFD1F51"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lastRenderedPageBreak/>
        <w:t>Sözleşme Süreçlerinin Yürütülmesi</w:t>
      </w:r>
    </w:p>
    <w:p w14:paraId="4CA71781"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 xml:space="preserve">Talep / </w:t>
      </w:r>
      <w:proofErr w:type="gramStart"/>
      <w:r w:rsidRPr="001962E9">
        <w:rPr>
          <w:rFonts w:ascii="Times New Roman" w:hAnsi="Times New Roman" w:cs="Times New Roman"/>
          <w:sz w:val="24"/>
          <w:szCs w:val="24"/>
        </w:rPr>
        <w:t>Şikayetlerin</w:t>
      </w:r>
      <w:proofErr w:type="gramEnd"/>
      <w:r w:rsidRPr="001962E9">
        <w:rPr>
          <w:rFonts w:ascii="Times New Roman" w:hAnsi="Times New Roman" w:cs="Times New Roman"/>
          <w:sz w:val="24"/>
          <w:szCs w:val="24"/>
        </w:rPr>
        <w:t xml:space="preserve"> Takibi</w:t>
      </w:r>
    </w:p>
    <w:p w14:paraId="413D88BA"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Taşınır Mal ve Kaynakların Güvenliğinin Temini</w:t>
      </w:r>
    </w:p>
    <w:p w14:paraId="70B331BE"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Tedarik Zinciri Yönetimi Süreçlerinin Yürütülmesi</w:t>
      </w:r>
    </w:p>
    <w:p w14:paraId="25882EA0"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Tedarikçi İlişkiler Yönetim Süreçlerinin Yürütülmesi</w:t>
      </w:r>
    </w:p>
    <w:p w14:paraId="7471797A"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Ücret Politikasının Yürütülmesi</w:t>
      </w:r>
    </w:p>
    <w:p w14:paraId="404E36DB"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Ürün Faturalarının Düzenlenmesi</w:t>
      </w:r>
    </w:p>
    <w:p w14:paraId="139B3B04"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Ürün Politikasının Yürütülmesi</w:t>
      </w:r>
    </w:p>
    <w:p w14:paraId="4533B88F"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Ürün / Hizmetlerin Pazarlama Süreçlerinin Yürütülmesi</w:t>
      </w:r>
    </w:p>
    <w:p w14:paraId="6C3C10F3"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Yabancı Personel Çalışma Ve Oturma İzni İşlemleri</w:t>
      </w:r>
    </w:p>
    <w:p w14:paraId="576333A9"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Yetenek / Kariyer Gelişimi Faaliyetlerinin Yürütülmesi</w:t>
      </w:r>
    </w:p>
    <w:p w14:paraId="13C1BE21"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Yetkili Kişi, Kurum Ve Kuruluşlara Bilgi Verilmesi</w:t>
      </w:r>
    </w:p>
    <w:p w14:paraId="0AA7A267" w14:textId="77777777" w:rsidR="005648CE" w:rsidRPr="001962E9" w:rsidRDefault="005648CE" w:rsidP="005648CE">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Yönetim Faaliyetlerinin Yürütülmesi</w:t>
      </w:r>
    </w:p>
    <w:p w14:paraId="19526BE0" w14:textId="562169FE" w:rsidR="00F15635" w:rsidRPr="001962E9" w:rsidRDefault="005648CE" w:rsidP="00DE22AD">
      <w:pPr>
        <w:numPr>
          <w:ilvl w:val="0"/>
          <w:numId w:val="5"/>
        </w:numPr>
        <w:rPr>
          <w:rFonts w:ascii="Times New Roman" w:hAnsi="Times New Roman" w:cs="Times New Roman"/>
          <w:sz w:val="24"/>
          <w:szCs w:val="24"/>
        </w:rPr>
      </w:pPr>
      <w:r w:rsidRPr="001962E9">
        <w:rPr>
          <w:rFonts w:ascii="Times New Roman" w:hAnsi="Times New Roman" w:cs="Times New Roman"/>
          <w:sz w:val="24"/>
          <w:szCs w:val="24"/>
        </w:rPr>
        <w:t>Ziyaretçi Kayıtlarının Oluşturulması ve Takibi</w:t>
      </w:r>
    </w:p>
    <w:p w14:paraId="698F8AF1" w14:textId="484AFC4A" w:rsidR="00F15635" w:rsidRPr="001962E9" w:rsidRDefault="00F15635" w:rsidP="00F15635">
      <w:pPr>
        <w:pStyle w:val="Balk1"/>
        <w:rPr>
          <w:rStyle w:val="KitapBal"/>
          <w:rFonts w:ascii="Times New Roman" w:hAnsi="Times New Roman" w:cs="Times New Roman"/>
          <w:sz w:val="24"/>
          <w:szCs w:val="24"/>
          <w:u w:val="single"/>
        </w:rPr>
      </w:pPr>
      <w:r w:rsidRPr="001962E9">
        <w:rPr>
          <w:rStyle w:val="KitapBal"/>
          <w:rFonts w:ascii="Times New Roman" w:hAnsi="Times New Roman" w:cs="Times New Roman"/>
          <w:sz w:val="24"/>
          <w:szCs w:val="24"/>
          <w:u w:val="single"/>
        </w:rPr>
        <w:t>3. BÖLÜM</w:t>
      </w:r>
    </w:p>
    <w:p w14:paraId="7FBD90B9" w14:textId="77777777" w:rsidR="00F15635" w:rsidRPr="001962E9" w:rsidRDefault="00F15635" w:rsidP="00F15635">
      <w:pPr>
        <w:rPr>
          <w:rFonts w:ascii="Times New Roman" w:hAnsi="Times New Roman" w:cs="Times New Roman"/>
          <w:sz w:val="24"/>
          <w:szCs w:val="24"/>
        </w:rPr>
      </w:pPr>
    </w:p>
    <w:p w14:paraId="4766B939" w14:textId="77777777" w:rsidR="00F15635" w:rsidRPr="001962E9" w:rsidRDefault="00F15635" w:rsidP="005648CE">
      <w:pPr>
        <w:jc w:val="both"/>
        <w:rPr>
          <w:rFonts w:ascii="Times New Roman" w:hAnsi="Times New Roman" w:cs="Times New Roman"/>
          <w:color w:val="BC2E2E"/>
          <w:sz w:val="24"/>
          <w:szCs w:val="24"/>
        </w:rPr>
      </w:pPr>
      <w:r w:rsidRPr="001962E9">
        <w:rPr>
          <w:rFonts w:ascii="Times New Roman" w:hAnsi="Times New Roman" w:cs="Times New Roman"/>
          <w:b/>
          <w:bCs/>
          <w:color w:val="BC2E2E"/>
          <w:sz w:val="24"/>
          <w:szCs w:val="24"/>
        </w:rPr>
        <w:t>KİŞİSEL VERİLERİN KORUNMASINA İLİŞKİN HUSUSLAR:</w:t>
      </w:r>
    </w:p>
    <w:p w14:paraId="5EB2FAEB" w14:textId="6F98F14E" w:rsidR="005648CE" w:rsidRPr="001962E9" w:rsidRDefault="00F15635" w:rsidP="005648CE">
      <w:pPr>
        <w:jc w:val="both"/>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3.1.</w:t>
      </w:r>
      <w:r w:rsidR="005648CE" w:rsidRPr="001962E9">
        <w:rPr>
          <w:rFonts w:ascii="Times New Roman" w:hAnsi="Times New Roman" w:cs="Times New Roman"/>
          <w:b/>
          <w:bCs/>
          <w:color w:val="BC2E2E"/>
          <w:sz w:val="24"/>
          <w:szCs w:val="24"/>
        </w:rPr>
        <w:t xml:space="preserve"> Kişisel Verilerin Güvenliğinin Sağlanması:</w:t>
      </w:r>
    </w:p>
    <w:p w14:paraId="596E331F" w14:textId="473B87F3" w:rsidR="00F15635" w:rsidRPr="001962E9" w:rsidRDefault="00F15635" w:rsidP="005648CE">
      <w:pPr>
        <w:jc w:val="both"/>
        <w:rPr>
          <w:rFonts w:ascii="Times New Roman" w:hAnsi="Times New Roman" w:cs="Times New Roman"/>
          <w:sz w:val="24"/>
          <w:szCs w:val="24"/>
        </w:rPr>
      </w:pPr>
      <w:r w:rsidRPr="001962E9">
        <w:rPr>
          <w:rFonts w:ascii="Times New Roman" w:hAnsi="Times New Roman" w:cs="Times New Roman"/>
          <w:sz w:val="24"/>
          <w:szCs w:val="24"/>
        </w:rPr>
        <w:t>Şirketimiz, Kanun’un 12. maddesine uygun olarak, kişisel verilerin hukuka aykırı olarak açıklanmasını, erişimini, aktarılmasını veya başka şekillerde meydana gelebilecek güvenlik eksikliklerini önlemek için, korunacak verinin niteliğine göre gerekli tedbirlerini almaktadır. Bu kapsamda Şirketimiz, Kişisel Verileri Koruma Kurulu (“Kurul”) tarafından yayımlanmış olan rehberlere uygun olarak gerekli güvenlik düzeyini sağlamaya yönelik ve idari tedbirleri almakta, denetimleri yapmakta veya yaptırmaktadır.</w:t>
      </w:r>
    </w:p>
    <w:p w14:paraId="1350E636" w14:textId="43E2D1D7" w:rsidR="005648CE" w:rsidRPr="001962E9" w:rsidRDefault="005648CE" w:rsidP="005648CE">
      <w:pPr>
        <w:jc w:val="both"/>
        <w:rPr>
          <w:rFonts w:ascii="Times New Roman" w:hAnsi="Times New Roman" w:cs="Times New Roman"/>
          <w:i/>
          <w:iCs/>
          <w:sz w:val="24"/>
          <w:szCs w:val="24"/>
        </w:rPr>
      </w:pPr>
      <w:r w:rsidRPr="001962E9">
        <w:rPr>
          <w:rFonts w:ascii="Times New Roman" w:hAnsi="Times New Roman" w:cs="Times New Roman"/>
          <w:sz w:val="24"/>
          <w:szCs w:val="24"/>
        </w:rPr>
        <w:t>Şirket KVK Politikasının tüm Şirket’te işleyiş, faaliyet ve süreçlerinde ve uygulanmasında, hukuki yönden risklerin ve yakın tehlikenin önlenmesinde Şirket genelinde tüm çalışanlarımız, paydaşlarımız, misafirler, ziyaretçiler ve</w:t>
      </w:r>
      <w:r w:rsidR="00F15635" w:rsidRPr="001962E9">
        <w:rPr>
          <w:rFonts w:ascii="Times New Roman" w:hAnsi="Times New Roman" w:cs="Times New Roman"/>
          <w:sz w:val="24"/>
          <w:szCs w:val="24"/>
        </w:rPr>
        <w:t xml:space="preserve"> </w:t>
      </w:r>
      <w:r w:rsidRPr="001962E9">
        <w:rPr>
          <w:rFonts w:ascii="Times New Roman" w:hAnsi="Times New Roman" w:cs="Times New Roman"/>
          <w:sz w:val="24"/>
          <w:szCs w:val="24"/>
        </w:rPr>
        <w:t xml:space="preserve">ilgili üçüncü kişiler iş birliği yapmakla yükümlüdürler. Şirket’in tüm organ ve </w:t>
      </w:r>
      <w:proofErr w:type="gramStart"/>
      <w:r w:rsidRPr="001962E9">
        <w:rPr>
          <w:rFonts w:ascii="Times New Roman" w:hAnsi="Times New Roman" w:cs="Times New Roman"/>
          <w:sz w:val="24"/>
          <w:szCs w:val="24"/>
        </w:rPr>
        <w:t>departmanları</w:t>
      </w:r>
      <w:proofErr w:type="gramEnd"/>
      <w:r w:rsidRPr="001962E9">
        <w:rPr>
          <w:rFonts w:ascii="Times New Roman" w:hAnsi="Times New Roman" w:cs="Times New Roman"/>
          <w:sz w:val="24"/>
          <w:szCs w:val="24"/>
        </w:rPr>
        <w:t xml:space="preserve"> Şirket KVK </w:t>
      </w:r>
      <w:proofErr w:type="spellStart"/>
      <w:r w:rsidRPr="001962E9">
        <w:rPr>
          <w:rFonts w:ascii="Times New Roman" w:hAnsi="Times New Roman" w:cs="Times New Roman"/>
          <w:sz w:val="24"/>
          <w:szCs w:val="24"/>
        </w:rPr>
        <w:t>Politikasınauyulmasını</w:t>
      </w:r>
      <w:proofErr w:type="spellEnd"/>
      <w:r w:rsidRPr="001962E9">
        <w:rPr>
          <w:rFonts w:ascii="Times New Roman" w:hAnsi="Times New Roman" w:cs="Times New Roman"/>
          <w:sz w:val="24"/>
          <w:szCs w:val="24"/>
        </w:rPr>
        <w:t xml:space="preserve"> gözetmekle sorumludur.</w:t>
      </w:r>
      <w:r w:rsidRPr="001962E9">
        <w:rPr>
          <w:rFonts w:ascii="Times New Roman" w:hAnsi="Times New Roman" w:cs="Times New Roman"/>
          <w:i/>
          <w:iCs/>
          <w:sz w:val="24"/>
          <w:szCs w:val="24"/>
        </w:rPr>
        <w:t xml:space="preserve"> </w:t>
      </w:r>
    </w:p>
    <w:p w14:paraId="351C2D3F" w14:textId="752CCD78" w:rsidR="004425D6" w:rsidRPr="001962E9" w:rsidRDefault="005648CE" w:rsidP="005648CE">
      <w:pPr>
        <w:jc w:val="both"/>
        <w:rPr>
          <w:rFonts w:ascii="Times New Roman" w:hAnsi="Times New Roman" w:cs="Times New Roman"/>
          <w:sz w:val="24"/>
          <w:szCs w:val="24"/>
        </w:rPr>
      </w:pPr>
      <w:r w:rsidRPr="001962E9">
        <w:rPr>
          <w:rFonts w:ascii="Times New Roman" w:hAnsi="Times New Roman" w:cs="Times New Roman"/>
          <w:sz w:val="24"/>
          <w:szCs w:val="24"/>
        </w:rPr>
        <w:t xml:space="preserve">Tüm personel ve çalışanlar, </w:t>
      </w:r>
      <w:proofErr w:type="gramStart"/>
      <w:r w:rsidRPr="001962E9">
        <w:rPr>
          <w:rFonts w:ascii="Times New Roman" w:hAnsi="Times New Roman" w:cs="Times New Roman"/>
          <w:sz w:val="24"/>
          <w:szCs w:val="24"/>
        </w:rPr>
        <w:t>şirket  tarafından</w:t>
      </w:r>
      <w:proofErr w:type="gramEnd"/>
      <w:r w:rsidRPr="001962E9">
        <w:rPr>
          <w:rFonts w:ascii="Times New Roman" w:hAnsi="Times New Roman" w:cs="Times New Roman"/>
          <w:sz w:val="24"/>
          <w:szCs w:val="24"/>
        </w:rPr>
        <w:t xml:space="preserve"> işlenen ve kendi sorumluluklarında olan verilerin güvenli olarak tutulmasını ve gizlilik sözleşmesi imzalamadıkça üçüncü tarafa açıklanmamasını sağlamakla yükümlüdür.</w:t>
      </w:r>
    </w:p>
    <w:p w14:paraId="537F14C9" w14:textId="77777777" w:rsidR="004425D6" w:rsidRPr="001962E9" w:rsidRDefault="004425D6" w:rsidP="005648CE">
      <w:pPr>
        <w:jc w:val="both"/>
        <w:rPr>
          <w:rFonts w:ascii="Times New Roman" w:hAnsi="Times New Roman" w:cs="Times New Roman"/>
          <w:sz w:val="24"/>
          <w:szCs w:val="24"/>
        </w:rPr>
      </w:pPr>
    </w:p>
    <w:p w14:paraId="19A74B45" w14:textId="77777777" w:rsidR="00F15635" w:rsidRPr="001962E9" w:rsidRDefault="00F15635" w:rsidP="005648CE">
      <w:pPr>
        <w:jc w:val="both"/>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3.2. Özel Nitelikli Kişisel Verilerin Korunması</w:t>
      </w:r>
    </w:p>
    <w:p w14:paraId="7D6F803A" w14:textId="77777777" w:rsidR="00F15635" w:rsidRPr="001962E9" w:rsidRDefault="00F15635" w:rsidP="005648CE">
      <w:pPr>
        <w:jc w:val="both"/>
        <w:rPr>
          <w:rFonts w:ascii="Times New Roman" w:hAnsi="Times New Roman" w:cs="Times New Roman"/>
          <w:sz w:val="24"/>
          <w:szCs w:val="24"/>
        </w:rPr>
      </w:pPr>
      <w:r w:rsidRPr="001962E9">
        <w:rPr>
          <w:rFonts w:ascii="Times New Roman" w:hAnsi="Times New Roman" w:cs="Times New Roman"/>
          <w:sz w:val="24"/>
          <w:szCs w:val="24"/>
        </w:rPr>
        <w:t xml:space="preserve"> Kanun ile birtakım kişisel verilere hukuka aykırı olarak işlendiğinde kişilerin mağduriyetine veya ayrımcılığa sebep olma riski nedeniyle özel önem atfedilmiştir. Bu veriler; ırk, etnik </w:t>
      </w:r>
      <w:r w:rsidRPr="001962E9">
        <w:rPr>
          <w:rFonts w:ascii="Times New Roman" w:hAnsi="Times New Roman" w:cs="Times New Roman"/>
          <w:sz w:val="24"/>
          <w:szCs w:val="24"/>
        </w:rPr>
        <w:lastRenderedPageBreak/>
        <w:t xml:space="preserve">köken, siyasi düşünce, felsefi inanç, din, mezhep veya diğer inançlar, kılık ve kıyafet, dernek, vakıf ya da sendika üyeliği, sağlık, cinsel hayat, ceza </w:t>
      </w:r>
      <w:proofErr w:type="gramStart"/>
      <w:r w:rsidRPr="001962E9">
        <w:rPr>
          <w:rFonts w:ascii="Times New Roman" w:hAnsi="Times New Roman" w:cs="Times New Roman"/>
          <w:sz w:val="24"/>
          <w:szCs w:val="24"/>
        </w:rPr>
        <w:t>mahkumiyeti</w:t>
      </w:r>
      <w:proofErr w:type="gramEnd"/>
      <w:r w:rsidRPr="001962E9">
        <w:rPr>
          <w:rFonts w:ascii="Times New Roman" w:hAnsi="Times New Roman" w:cs="Times New Roman"/>
          <w:sz w:val="24"/>
          <w:szCs w:val="24"/>
        </w:rPr>
        <w:t xml:space="preserve"> ve güvenlik tedbirleriyle ilgili veriler ile </w:t>
      </w:r>
      <w:proofErr w:type="spellStart"/>
      <w:r w:rsidRPr="001962E9">
        <w:rPr>
          <w:rFonts w:ascii="Times New Roman" w:hAnsi="Times New Roman" w:cs="Times New Roman"/>
          <w:sz w:val="24"/>
          <w:szCs w:val="24"/>
        </w:rPr>
        <w:t>biyometrik</w:t>
      </w:r>
      <w:proofErr w:type="spellEnd"/>
      <w:r w:rsidRPr="001962E9">
        <w:rPr>
          <w:rFonts w:ascii="Times New Roman" w:hAnsi="Times New Roman" w:cs="Times New Roman"/>
          <w:sz w:val="24"/>
          <w:szCs w:val="24"/>
        </w:rPr>
        <w:t xml:space="preserve"> ve genetik verilerdir.</w:t>
      </w:r>
    </w:p>
    <w:p w14:paraId="333A42CA" w14:textId="3D1D66CF" w:rsidR="00F15635" w:rsidRPr="001962E9" w:rsidRDefault="00F15635" w:rsidP="005648CE">
      <w:pPr>
        <w:jc w:val="both"/>
        <w:rPr>
          <w:rFonts w:ascii="Times New Roman" w:hAnsi="Times New Roman" w:cs="Times New Roman"/>
          <w:sz w:val="24"/>
          <w:szCs w:val="24"/>
        </w:rPr>
      </w:pPr>
      <w:r w:rsidRPr="001962E9">
        <w:rPr>
          <w:rFonts w:ascii="Times New Roman" w:hAnsi="Times New Roman" w:cs="Times New Roman"/>
          <w:sz w:val="24"/>
          <w:szCs w:val="24"/>
        </w:rPr>
        <w:t xml:space="preserve">Şirketimiz tarafından, Kanun ile “özel nitelikli” olarak belirlenen ve hukuka uygun olarak işlenen özel nitelikli kişisel verilerin korunmasında hassasiyetle davranılmaktadır. Bu kapsamda, Şirket tarafından, kişisel verilerin korunması için alınan teknik ve idari tedbirler, özel nitelikli kişisel veriler bakımından özenle uygulanmakta ve Şirket bünyesinde gerekli denetimler sağlanmaktadır. Özel nitelikli kişisel verilerin işlenmesi ile ilgili ayrıntılı bilgiye bu </w:t>
      </w:r>
      <w:proofErr w:type="spellStart"/>
      <w:r w:rsidRPr="001962E9">
        <w:rPr>
          <w:rFonts w:ascii="Times New Roman" w:hAnsi="Times New Roman" w:cs="Times New Roman"/>
          <w:sz w:val="24"/>
          <w:szCs w:val="24"/>
        </w:rPr>
        <w:t>Politika’nın</w:t>
      </w:r>
      <w:proofErr w:type="spellEnd"/>
      <w:r w:rsidRPr="001962E9">
        <w:rPr>
          <w:rFonts w:ascii="Times New Roman" w:hAnsi="Times New Roman" w:cs="Times New Roman"/>
          <w:sz w:val="24"/>
          <w:szCs w:val="24"/>
        </w:rPr>
        <w:t xml:space="preserve"> </w:t>
      </w:r>
      <w:proofErr w:type="gramStart"/>
      <w:r w:rsidR="0021418B" w:rsidRPr="001962E9">
        <w:rPr>
          <w:rFonts w:ascii="Times New Roman" w:hAnsi="Times New Roman" w:cs="Times New Roman"/>
          <w:sz w:val="24"/>
          <w:szCs w:val="24"/>
        </w:rPr>
        <w:t>4</w:t>
      </w:r>
      <w:r w:rsidRPr="001962E9">
        <w:rPr>
          <w:rFonts w:ascii="Times New Roman" w:hAnsi="Times New Roman" w:cs="Times New Roman"/>
          <w:sz w:val="24"/>
          <w:szCs w:val="24"/>
        </w:rPr>
        <w:t>.3</w:t>
      </w:r>
      <w:proofErr w:type="gramEnd"/>
      <w:r w:rsidRPr="001962E9">
        <w:rPr>
          <w:rFonts w:ascii="Times New Roman" w:hAnsi="Times New Roman" w:cs="Times New Roman"/>
          <w:sz w:val="24"/>
          <w:szCs w:val="24"/>
        </w:rPr>
        <w:t>. (“Özel Nitelikli Kişisel Verilerin İşlenmesi”) bölümünde yer verilmiştir.</w:t>
      </w:r>
    </w:p>
    <w:p w14:paraId="72F8EB41" w14:textId="77777777" w:rsidR="00F15635" w:rsidRPr="001962E9" w:rsidRDefault="00F15635" w:rsidP="005648CE">
      <w:pPr>
        <w:jc w:val="both"/>
        <w:rPr>
          <w:rFonts w:ascii="Times New Roman" w:hAnsi="Times New Roman" w:cs="Times New Roman"/>
          <w:sz w:val="24"/>
          <w:szCs w:val="24"/>
        </w:rPr>
      </w:pPr>
      <w:r w:rsidRPr="001962E9">
        <w:rPr>
          <w:rFonts w:ascii="Times New Roman" w:hAnsi="Times New Roman" w:cs="Times New Roman"/>
          <w:b/>
          <w:bCs/>
          <w:color w:val="C00000"/>
          <w:sz w:val="24"/>
          <w:szCs w:val="24"/>
        </w:rPr>
        <w:t>3.3. İş Birimlerinin Kişisel Verilerin Korunması ve İşlenmesi Konusunda Farkındalıklarının Arttırılması ve Denetimi</w:t>
      </w:r>
    </w:p>
    <w:p w14:paraId="6BF79C1F" w14:textId="7BCF38FF" w:rsidR="00F15635" w:rsidRPr="001962E9" w:rsidRDefault="008D6193" w:rsidP="005648CE">
      <w:pPr>
        <w:jc w:val="both"/>
        <w:rPr>
          <w:rFonts w:ascii="Times New Roman" w:hAnsi="Times New Roman" w:cs="Times New Roman"/>
          <w:sz w:val="24"/>
          <w:szCs w:val="24"/>
        </w:rPr>
      </w:pPr>
      <w:r w:rsidRPr="001962E9">
        <w:rPr>
          <w:rFonts w:ascii="Times New Roman" w:hAnsi="Times New Roman" w:cs="Times New Roman"/>
          <w:sz w:val="24"/>
          <w:szCs w:val="24"/>
        </w:rPr>
        <w:t>Şirketimiz</w:t>
      </w:r>
      <w:r w:rsidR="00F15635" w:rsidRPr="001962E9">
        <w:rPr>
          <w:rFonts w:ascii="Times New Roman" w:hAnsi="Times New Roman" w:cs="Times New Roman"/>
          <w:sz w:val="24"/>
          <w:szCs w:val="24"/>
        </w:rPr>
        <w:t xml:space="preserve">, kişisel verilerin hukuka aykırı olarak işlenmesini, kişisel verilere hukuka aykırı olarak erişilmesini önlemeye ve kişisel verilerin muhafazasını sağlamaya yönelik farkındalığın artırılması için iş birimlerine gerekli eğitimlerin düzenlenmesini sağlamaktadır. </w:t>
      </w:r>
      <w:r w:rsidRPr="001962E9">
        <w:rPr>
          <w:rFonts w:ascii="Times New Roman" w:hAnsi="Times New Roman" w:cs="Times New Roman"/>
          <w:sz w:val="24"/>
          <w:szCs w:val="24"/>
        </w:rPr>
        <w:t>Şirket</w:t>
      </w:r>
      <w:r w:rsidR="00F15635" w:rsidRPr="001962E9">
        <w:rPr>
          <w:rFonts w:ascii="Times New Roman" w:hAnsi="Times New Roman" w:cs="Times New Roman"/>
          <w:sz w:val="24"/>
          <w:szCs w:val="24"/>
        </w:rPr>
        <w:t xml:space="preserve"> çalışanlarının kişisel verilerin korunması konusunda farkındalığının oluşması için gerekli sistemler kurulmakta, konuya ilişkin ihtiyaç duyulması halinde danışmanlar ile çalışmaktadır. Bu doğrultuda Şirketimiz, ilgili eğitimlere, seminerlere ve bilgilendirme oturumlarına yapılan katılımları değerlendirmekte olup ilgili mevzuatın güncellenmesine paralel olarak eğitimlerini güncellemekte ve yenilemektedir.</w:t>
      </w:r>
    </w:p>
    <w:p w14:paraId="7FE80E14" w14:textId="2490AC2B" w:rsidR="005648CE" w:rsidRPr="001962E9" w:rsidRDefault="008D6193" w:rsidP="005648CE">
      <w:pPr>
        <w:jc w:val="both"/>
        <w:rPr>
          <w:rFonts w:ascii="Times New Roman" w:hAnsi="Times New Roman" w:cs="Times New Roman"/>
          <w:color w:val="C00000"/>
          <w:sz w:val="24"/>
          <w:szCs w:val="24"/>
        </w:rPr>
      </w:pPr>
      <w:r w:rsidRPr="001962E9">
        <w:rPr>
          <w:rFonts w:ascii="Times New Roman" w:hAnsi="Times New Roman" w:cs="Times New Roman"/>
          <w:b/>
          <w:bCs/>
          <w:color w:val="C00000"/>
          <w:sz w:val="24"/>
          <w:szCs w:val="24"/>
        </w:rPr>
        <w:t>3</w:t>
      </w:r>
      <w:r w:rsidR="005648CE" w:rsidRPr="001962E9">
        <w:rPr>
          <w:rFonts w:ascii="Times New Roman" w:hAnsi="Times New Roman" w:cs="Times New Roman"/>
          <w:b/>
          <w:bCs/>
          <w:color w:val="C00000"/>
          <w:sz w:val="24"/>
          <w:szCs w:val="24"/>
        </w:rPr>
        <w:t>.4. İş Ortakları ve/veya Tedarikçilerin Kişisel Verilerin Korunması ve İşlenmesi Konusundaki Farkındalıklarının Arttırılması ve Denetimi:</w:t>
      </w:r>
    </w:p>
    <w:p w14:paraId="0493DCBD" w14:textId="23B5EBB7" w:rsidR="00C17EE7" w:rsidRPr="001962E9" w:rsidRDefault="005648CE" w:rsidP="008D6193">
      <w:pPr>
        <w:jc w:val="both"/>
        <w:rPr>
          <w:rStyle w:val="KitapBal"/>
          <w:rFonts w:ascii="Times New Roman" w:hAnsi="Times New Roman" w:cs="Times New Roman"/>
          <w:b w:val="0"/>
          <w:bCs w:val="0"/>
          <w:smallCaps w:val="0"/>
          <w:sz w:val="24"/>
          <w:szCs w:val="24"/>
        </w:rPr>
      </w:pPr>
      <w:r w:rsidRPr="001962E9">
        <w:rPr>
          <w:rFonts w:ascii="Times New Roman" w:hAnsi="Times New Roman" w:cs="Times New Roman"/>
          <w:sz w:val="24"/>
          <w:szCs w:val="24"/>
        </w:rPr>
        <w:t>Şirket, kişisel verilerin hukuka aykırı olarak işlenmesini, verilere hukuka aykırı olarak erişilmesini önlemeye ve verilerin muhafazasını sağlamaya yönelik farkındalığın artırılması için iş ortaklarına ve/veya tedarikçilere yönelik gerekli dokümanların düzenlenmesini sağlamaktadır. Bunların yanında gizlilik taahhütnameleri imzalanarak karşılıklı farkındalık sağlanmaktadır.</w:t>
      </w:r>
    </w:p>
    <w:p w14:paraId="0EA402FA" w14:textId="77777777" w:rsidR="008D6193" w:rsidRPr="001962E9" w:rsidRDefault="008D6193" w:rsidP="008D6193">
      <w:pPr>
        <w:pStyle w:val="Balk1"/>
        <w:rPr>
          <w:rStyle w:val="KitapBal"/>
          <w:rFonts w:ascii="Times New Roman" w:hAnsi="Times New Roman" w:cs="Times New Roman"/>
          <w:sz w:val="24"/>
          <w:szCs w:val="24"/>
          <w:u w:val="single"/>
        </w:rPr>
      </w:pPr>
    </w:p>
    <w:p w14:paraId="25802C7C" w14:textId="41375156" w:rsidR="008D6193" w:rsidRPr="001962E9" w:rsidRDefault="008D6193" w:rsidP="008D6193">
      <w:pPr>
        <w:pStyle w:val="Balk1"/>
        <w:rPr>
          <w:rStyle w:val="KitapBal"/>
          <w:rFonts w:ascii="Times New Roman" w:hAnsi="Times New Roman" w:cs="Times New Roman"/>
          <w:sz w:val="24"/>
          <w:szCs w:val="24"/>
          <w:u w:val="single"/>
        </w:rPr>
      </w:pPr>
    </w:p>
    <w:p w14:paraId="0238243E" w14:textId="3ED30363" w:rsidR="008D6193" w:rsidRPr="001962E9" w:rsidRDefault="008D6193" w:rsidP="008D6193">
      <w:pPr>
        <w:rPr>
          <w:rFonts w:ascii="Times New Roman" w:hAnsi="Times New Roman" w:cs="Times New Roman"/>
          <w:sz w:val="24"/>
          <w:szCs w:val="24"/>
        </w:rPr>
      </w:pPr>
    </w:p>
    <w:p w14:paraId="4035D4E5" w14:textId="6C351D32" w:rsidR="008D6193" w:rsidRPr="001962E9" w:rsidRDefault="008D6193" w:rsidP="008D6193">
      <w:pPr>
        <w:rPr>
          <w:rFonts w:ascii="Times New Roman" w:hAnsi="Times New Roman" w:cs="Times New Roman"/>
          <w:sz w:val="24"/>
          <w:szCs w:val="24"/>
        </w:rPr>
      </w:pPr>
    </w:p>
    <w:p w14:paraId="4CADF65B" w14:textId="4D4D4C85" w:rsidR="008D6193" w:rsidRPr="001962E9" w:rsidRDefault="008D6193" w:rsidP="008D6193">
      <w:pPr>
        <w:rPr>
          <w:rFonts w:ascii="Times New Roman" w:hAnsi="Times New Roman" w:cs="Times New Roman"/>
          <w:sz w:val="24"/>
          <w:szCs w:val="24"/>
        </w:rPr>
      </w:pPr>
    </w:p>
    <w:p w14:paraId="297D5A91" w14:textId="490834C2" w:rsidR="004425D6" w:rsidRPr="001962E9" w:rsidRDefault="004425D6" w:rsidP="008D6193">
      <w:pPr>
        <w:rPr>
          <w:rFonts w:ascii="Times New Roman" w:hAnsi="Times New Roman" w:cs="Times New Roman"/>
          <w:sz w:val="24"/>
          <w:szCs w:val="24"/>
        </w:rPr>
      </w:pPr>
    </w:p>
    <w:p w14:paraId="5ADCC646" w14:textId="62AF566D" w:rsidR="004425D6" w:rsidRPr="001962E9" w:rsidRDefault="004425D6" w:rsidP="008D6193">
      <w:pPr>
        <w:rPr>
          <w:rFonts w:ascii="Times New Roman" w:hAnsi="Times New Roman" w:cs="Times New Roman"/>
          <w:sz w:val="24"/>
          <w:szCs w:val="24"/>
        </w:rPr>
      </w:pPr>
    </w:p>
    <w:p w14:paraId="7B937C1F" w14:textId="640D9A02" w:rsidR="004425D6" w:rsidRPr="001962E9" w:rsidRDefault="004425D6" w:rsidP="008D6193">
      <w:pPr>
        <w:rPr>
          <w:rFonts w:ascii="Times New Roman" w:hAnsi="Times New Roman" w:cs="Times New Roman"/>
          <w:sz w:val="24"/>
          <w:szCs w:val="24"/>
        </w:rPr>
      </w:pPr>
    </w:p>
    <w:p w14:paraId="78DA3C87" w14:textId="77777777" w:rsidR="004425D6" w:rsidRPr="001962E9" w:rsidRDefault="004425D6" w:rsidP="008D6193">
      <w:pPr>
        <w:rPr>
          <w:rFonts w:ascii="Times New Roman" w:hAnsi="Times New Roman" w:cs="Times New Roman"/>
          <w:sz w:val="24"/>
          <w:szCs w:val="24"/>
        </w:rPr>
      </w:pPr>
    </w:p>
    <w:p w14:paraId="6D5433AF" w14:textId="52B93056" w:rsidR="008D6193" w:rsidRPr="001962E9" w:rsidRDefault="008D6193" w:rsidP="008D6193">
      <w:pPr>
        <w:pStyle w:val="Balk1"/>
        <w:rPr>
          <w:rStyle w:val="KitapBal"/>
          <w:rFonts w:ascii="Times New Roman" w:hAnsi="Times New Roman" w:cs="Times New Roman"/>
          <w:sz w:val="24"/>
          <w:szCs w:val="24"/>
          <w:u w:val="single"/>
        </w:rPr>
      </w:pPr>
      <w:r w:rsidRPr="001962E9">
        <w:rPr>
          <w:rStyle w:val="KitapBal"/>
          <w:rFonts w:ascii="Times New Roman" w:hAnsi="Times New Roman" w:cs="Times New Roman"/>
          <w:sz w:val="24"/>
          <w:szCs w:val="24"/>
          <w:u w:val="single"/>
        </w:rPr>
        <w:t>4.BÖLÜM</w:t>
      </w:r>
    </w:p>
    <w:p w14:paraId="5778717D" w14:textId="77777777" w:rsidR="008D6193" w:rsidRPr="001962E9" w:rsidRDefault="008D6193" w:rsidP="0092018A">
      <w:pPr>
        <w:pStyle w:val="Balk2"/>
        <w:rPr>
          <w:rFonts w:ascii="Times New Roman" w:hAnsi="Times New Roman" w:cs="Times New Roman"/>
          <w:sz w:val="24"/>
          <w:szCs w:val="24"/>
        </w:rPr>
      </w:pPr>
    </w:p>
    <w:p w14:paraId="70C66CEE" w14:textId="4F7019C2" w:rsidR="00813FBE" w:rsidRPr="001962E9" w:rsidRDefault="008D6193" w:rsidP="00813FBE">
      <w:pPr>
        <w:rPr>
          <w:rFonts w:ascii="Times New Roman" w:hAnsi="Times New Roman" w:cs="Times New Roman"/>
          <w:b/>
          <w:bCs/>
          <w:color w:val="C00000"/>
          <w:sz w:val="24"/>
          <w:szCs w:val="24"/>
        </w:rPr>
      </w:pPr>
      <w:r w:rsidRPr="001962E9">
        <w:rPr>
          <w:rFonts w:ascii="Times New Roman" w:eastAsiaTheme="majorEastAsia" w:hAnsi="Times New Roman" w:cs="Times New Roman"/>
          <w:b/>
          <w:bCs/>
          <w:color w:val="C00000"/>
          <w:sz w:val="24"/>
          <w:szCs w:val="24"/>
        </w:rPr>
        <w:t>KİŞİSEL VERİLERİN İŞLENMESİNE İLİŞKİN HUSUSLAR</w:t>
      </w:r>
    </w:p>
    <w:p w14:paraId="762E0A42" w14:textId="56F91700" w:rsidR="002E6670"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lastRenderedPageBreak/>
        <w:t>Şirket bakımından öncelikle önem arz eden hususlardan biri, kişisel verilerin işlenmesinde mevzuatta öngörülen</w:t>
      </w:r>
      <w:r w:rsidR="00813FBE" w:rsidRPr="001962E9">
        <w:rPr>
          <w:rFonts w:ascii="Times New Roman" w:hAnsi="Times New Roman" w:cs="Times New Roman"/>
          <w:sz w:val="24"/>
          <w:szCs w:val="24"/>
        </w:rPr>
        <w:t xml:space="preserve"> </w:t>
      </w:r>
      <w:r w:rsidRPr="001962E9">
        <w:rPr>
          <w:rFonts w:ascii="Times New Roman" w:hAnsi="Times New Roman" w:cs="Times New Roman"/>
          <w:sz w:val="24"/>
          <w:szCs w:val="24"/>
        </w:rPr>
        <w:t>genel ilkelere uygun davranılmasıdır. Bu kapsamda, Şirket, Anayasa ve KVK Kanunu’na uygun olarak kişisel</w:t>
      </w:r>
      <w:r w:rsidR="00AF14FF" w:rsidRPr="001962E9">
        <w:rPr>
          <w:rFonts w:ascii="Times New Roman" w:hAnsi="Times New Roman" w:cs="Times New Roman"/>
          <w:sz w:val="24"/>
          <w:szCs w:val="24"/>
        </w:rPr>
        <w:t xml:space="preserve"> </w:t>
      </w:r>
      <w:r w:rsidRPr="001962E9">
        <w:rPr>
          <w:rFonts w:ascii="Times New Roman" w:hAnsi="Times New Roman" w:cs="Times New Roman"/>
          <w:sz w:val="24"/>
          <w:szCs w:val="24"/>
        </w:rPr>
        <w:t>verilerin işlenmesinde aşağıda sıralanan ilkelere uygun hareket etme</w:t>
      </w:r>
      <w:r w:rsidR="008D6193" w:rsidRPr="001962E9">
        <w:rPr>
          <w:rFonts w:ascii="Times New Roman" w:hAnsi="Times New Roman" w:cs="Times New Roman"/>
          <w:sz w:val="24"/>
          <w:szCs w:val="24"/>
        </w:rPr>
        <w:t>ktedir.</w:t>
      </w:r>
    </w:p>
    <w:p w14:paraId="7A4BA98F" w14:textId="51DC8A48" w:rsidR="008D6193" w:rsidRPr="001962E9" w:rsidRDefault="008D6193" w:rsidP="00AF14FF">
      <w:pPr>
        <w:jc w:val="both"/>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4.1. Kişisel Verilerin Mevzuatta Öngörülen İlkelere Uygun Olarak İşlenmesi</w:t>
      </w:r>
    </w:p>
    <w:p w14:paraId="2AE1D6D9" w14:textId="06FF2B88" w:rsidR="00AF14FF" w:rsidRPr="001962E9" w:rsidRDefault="008D6193" w:rsidP="00AF14FF">
      <w:pPr>
        <w:pStyle w:val="Balk2"/>
        <w:rPr>
          <w:rFonts w:ascii="Times New Roman" w:hAnsi="Times New Roman" w:cs="Times New Roman"/>
          <w:color w:val="C00000"/>
          <w:sz w:val="24"/>
          <w:szCs w:val="24"/>
        </w:rPr>
      </w:pPr>
      <w:r w:rsidRPr="001962E9">
        <w:rPr>
          <w:rFonts w:ascii="Times New Roman" w:hAnsi="Times New Roman" w:cs="Times New Roman"/>
          <w:color w:val="C00000"/>
          <w:sz w:val="24"/>
          <w:szCs w:val="24"/>
        </w:rPr>
        <w:t>4</w:t>
      </w:r>
      <w:r w:rsidR="002E6670" w:rsidRPr="001962E9">
        <w:rPr>
          <w:rFonts w:ascii="Times New Roman" w:hAnsi="Times New Roman" w:cs="Times New Roman"/>
          <w:color w:val="C00000"/>
          <w:sz w:val="24"/>
          <w:szCs w:val="24"/>
        </w:rPr>
        <w:t>.1.1.Hukuka ve Dürüstlük Kuralına Uygun Kişisel Veri İşleme Faaliyetlerinde Bulunma</w:t>
      </w:r>
    </w:p>
    <w:p w14:paraId="76345510" w14:textId="31F2EA48" w:rsidR="00C70278"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t>Şirket, KVK Kanunu’nun 4. maddesine uygun olarak, kişisel verilerin işlenmesi konusunda; hukuka ve dürüstlük</w:t>
      </w:r>
      <w:r w:rsidR="00AF14FF" w:rsidRPr="001962E9">
        <w:rPr>
          <w:rFonts w:ascii="Times New Roman" w:hAnsi="Times New Roman" w:cs="Times New Roman"/>
          <w:sz w:val="24"/>
          <w:szCs w:val="24"/>
        </w:rPr>
        <w:t xml:space="preserve"> </w:t>
      </w:r>
      <w:r w:rsidRPr="001962E9">
        <w:rPr>
          <w:rFonts w:ascii="Times New Roman" w:hAnsi="Times New Roman" w:cs="Times New Roman"/>
          <w:sz w:val="24"/>
          <w:szCs w:val="24"/>
        </w:rPr>
        <w:t>kurallarına uygun; doğru ve gerektiğinde güncel; belirli, açık ve meşru amaçlar güderek; amaçla bağlantılı, sınırlı</w:t>
      </w:r>
      <w:r w:rsidR="00AF14FF" w:rsidRPr="001962E9">
        <w:rPr>
          <w:rFonts w:ascii="Times New Roman" w:hAnsi="Times New Roman" w:cs="Times New Roman"/>
          <w:sz w:val="24"/>
          <w:szCs w:val="24"/>
        </w:rPr>
        <w:t xml:space="preserve"> </w:t>
      </w:r>
      <w:r w:rsidRPr="001962E9">
        <w:rPr>
          <w:rFonts w:ascii="Times New Roman" w:hAnsi="Times New Roman" w:cs="Times New Roman"/>
          <w:sz w:val="24"/>
          <w:szCs w:val="24"/>
        </w:rPr>
        <w:t>ve ölçülü bir biçimde kişisel veri işleme faaliyetinde bulunma</w:t>
      </w:r>
      <w:r w:rsidR="00AF14FF" w:rsidRPr="001962E9">
        <w:rPr>
          <w:rFonts w:ascii="Times New Roman" w:hAnsi="Times New Roman" w:cs="Times New Roman"/>
          <w:sz w:val="24"/>
          <w:szCs w:val="24"/>
        </w:rPr>
        <w:t>ktadır.</w:t>
      </w:r>
    </w:p>
    <w:p w14:paraId="723DDD2A" w14:textId="48D0F02D" w:rsidR="008D6193"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t>Bu kapsamda Şirket, kişisel verilerin işlenmesinde orantılılık gerekliliklerini dikkate almakta ve kişisel verileri</w:t>
      </w:r>
      <w:r w:rsidR="00AF14FF" w:rsidRPr="001962E9">
        <w:rPr>
          <w:rFonts w:ascii="Times New Roman" w:hAnsi="Times New Roman" w:cs="Times New Roman"/>
          <w:sz w:val="24"/>
          <w:szCs w:val="24"/>
        </w:rPr>
        <w:t xml:space="preserve"> </w:t>
      </w:r>
      <w:r w:rsidRPr="001962E9">
        <w:rPr>
          <w:rFonts w:ascii="Times New Roman" w:hAnsi="Times New Roman" w:cs="Times New Roman"/>
          <w:sz w:val="24"/>
          <w:szCs w:val="24"/>
        </w:rPr>
        <w:t>amacın gerektirdiği durumlar dışında kullanmama</w:t>
      </w:r>
      <w:r w:rsidR="00AF14FF" w:rsidRPr="001962E9">
        <w:rPr>
          <w:rFonts w:ascii="Times New Roman" w:hAnsi="Times New Roman" w:cs="Times New Roman"/>
          <w:sz w:val="24"/>
          <w:szCs w:val="24"/>
        </w:rPr>
        <w:t>ktadır.</w:t>
      </w:r>
    </w:p>
    <w:p w14:paraId="2FADAAB7" w14:textId="5509395C" w:rsidR="002E6670" w:rsidRPr="001962E9" w:rsidRDefault="008D6193" w:rsidP="00AF14FF">
      <w:pPr>
        <w:pStyle w:val="Balk2"/>
        <w:rPr>
          <w:rFonts w:ascii="Times New Roman" w:hAnsi="Times New Roman" w:cs="Times New Roman"/>
          <w:color w:val="C00000"/>
          <w:sz w:val="24"/>
          <w:szCs w:val="24"/>
        </w:rPr>
      </w:pPr>
      <w:r w:rsidRPr="001962E9">
        <w:rPr>
          <w:rFonts w:ascii="Times New Roman" w:hAnsi="Times New Roman" w:cs="Times New Roman"/>
          <w:color w:val="C00000"/>
          <w:sz w:val="24"/>
          <w:szCs w:val="24"/>
        </w:rPr>
        <w:t>4</w:t>
      </w:r>
      <w:r w:rsidR="002E6670" w:rsidRPr="001962E9">
        <w:rPr>
          <w:rFonts w:ascii="Times New Roman" w:hAnsi="Times New Roman" w:cs="Times New Roman"/>
          <w:color w:val="C00000"/>
          <w:sz w:val="24"/>
          <w:szCs w:val="24"/>
        </w:rPr>
        <w:t>.1.2. Kişisel Verilerin Doğru ve Gerektiğinde Güncel Olmasını Sağlama</w:t>
      </w:r>
    </w:p>
    <w:p w14:paraId="0BF932EB" w14:textId="129AD680" w:rsidR="008D6193" w:rsidRPr="001962E9" w:rsidRDefault="00AF14FF" w:rsidP="00AF14FF">
      <w:pPr>
        <w:jc w:val="both"/>
        <w:rPr>
          <w:rFonts w:ascii="Times New Roman" w:hAnsi="Times New Roman" w:cs="Times New Roman"/>
          <w:sz w:val="24"/>
          <w:szCs w:val="24"/>
        </w:rPr>
      </w:pPr>
      <w:r w:rsidRPr="001962E9">
        <w:rPr>
          <w:rFonts w:ascii="Times New Roman" w:hAnsi="Times New Roman" w:cs="Times New Roman"/>
          <w:sz w:val="24"/>
          <w:szCs w:val="24"/>
        </w:rPr>
        <w:t xml:space="preserve">İşlenen verilerin doğru ve güncel olmasını sağlamak için veri işleme prosedürlerinde gerekli tedbirler alınmakta, İlgili Kişiye verilerini güncellemesi ve var ise işlenen verilerindeki hataların düzeltilebilmesi için başvuru </w:t>
      </w:r>
      <w:proofErr w:type="gramStart"/>
      <w:r w:rsidRPr="001962E9">
        <w:rPr>
          <w:rFonts w:ascii="Times New Roman" w:hAnsi="Times New Roman" w:cs="Times New Roman"/>
          <w:sz w:val="24"/>
          <w:szCs w:val="24"/>
        </w:rPr>
        <w:t>imkanı</w:t>
      </w:r>
      <w:proofErr w:type="gramEnd"/>
      <w:r w:rsidRPr="001962E9">
        <w:rPr>
          <w:rFonts w:ascii="Times New Roman" w:hAnsi="Times New Roman" w:cs="Times New Roman"/>
          <w:sz w:val="24"/>
          <w:szCs w:val="24"/>
        </w:rPr>
        <w:t xml:space="preserve"> sunulmaktadır.</w:t>
      </w:r>
    </w:p>
    <w:p w14:paraId="7A15B49C" w14:textId="2178EAB1" w:rsidR="00AF14FF" w:rsidRPr="001962E9" w:rsidRDefault="008D6193" w:rsidP="008D6193">
      <w:pPr>
        <w:pStyle w:val="Balk2"/>
        <w:rPr>
          <w:rFonts w:ascii="Times New Roman" w:hAnsi="Times New Roman" w:cs="Times New Roman"/>
          <w:sz w:val="24"/>
          <w:szCs w:val="24"/>
        </w:rPr>
      </w:pPr>
      <w:r w:rsidRPr="001962E9">
        <w:rPr>
          <w:rFonts w:ascii="Times New Roman" w:hAnsi="Times New Roman" w:cs="Times New Roman"/>
          <w:color w:val="C00000"/>
          <w:sz w:val="24"/>
          <w:szCs w:val="24"/>
        </w:rPr>
        <w:t>4</w:t>
      </w:r>
      <w:r w:rsidR="002E6670" w:rsidRPr="001962E9">
        <w:rPr>
          <w:rFonts w:ascii="Times New Roman" w:hAnsi="Times New Roman" w:cs="Times New Roman"/>
          <w:color w:val="C00000"/>
          <w:sz w:val="24"/>
          <w:szCs w:val="24"/>
        </w:rPr>
        <w:t>.1.3. Belirli, Açık ve Meşru Amaçlarla İşleme</w:t>
      </w:r>
    </w:p>
    <w:p w14:paraId="44BE9335" w14:textId="5923B268" w:rsidR="008D6193" w:rsidRPr="001962E9" w:rsidRDefault="006D1520" w:rsidP="00AF14FF">
      <w:pPr>
        <w:jc w:val="both"/>
        <w:rPr>
          <w:rFonts w:ascii="Times New Roman" w:hAnsi="Times New Roman" w:cs="Times New Roman"/>
          <w:sz w:val="24"/>
          <w:szCs w:val="24"/>
        </w:rPr>
      </w:pPr>
      <w:r w:rsidRPr="001962E9">
        <w:rPr>
          <w:rFonts w:ascii="Times New Roman" w:hAnsi="Times New Roman" w:cs="Times New Roman"/>
          <w:sz w:val="24"/>
          <w:szCs w:val="24"/>
        </w:rPr>
        <w:t>Kişisel veriler açık ve kesin olarak belirlenen amaçlarla bağlantılı, sınırlı ve ölçülü olarak işlenmektedir. İlgili olmayan veya işlenmesine ihtiyaç duyulmayan kişisel verilerin işlenmesinden kaçınılmaktadır. Bu nedenle, yasal gereklilik olmadığı sürece özel nitelikte kişisel verileri işlememekte veya işlememiz gerektiğinde konuya ilişkin aydınlatmalar yapılarak açık rızalar alınmaktadır.</w:t>
      </w:r>
    </w:p>
    <w:p w14:paraId="7A587B8C" w14:textId="0ACC3B1C" w:rsidR="002E6670" w:rsidRPr="001962E9" w:rsidRDefault="008D6193" w:rsidP="006D1520">
      <w:pPr>
        <w:pStyle w:val="Balk2"/>
        <w:rPr>
          <w:rFonts w:ascii="Times New Roman" w:hAnsi="Times New Roman" w:cs="Times New Roman"/>
          <w:color w:val="C00000"/>
          <w:sz w:val="24"/>
          <w:szCs w:val="24"/>
        </w:rPr>
      </w:pPr>
      <w:r w:rsidRPr="001962E9">
        <w:rPr>
          <w:rFonts w:ascii="Times New Roman" w:hAnsi="Times New Roman" w:cs="Times New Roman"/>
          <w:color w:val="C00000"/>
          <w:sz w:val="24"/>
          <w:szCs w:val="24"/>
        </w:rPr>
        <w:t>4</w:t>
      </w:r>
      <w:r w:rsidR="002E6670" w:rsidRPr="001962E9">
        <w:rPr>
          <w:rFonts w:ascii="Times New Roman" w:hAnsi="Times New Roman" w:cs="Times New Roman"/>
          <w:color w:val="C00000"/>
          <w:sz w:val="24"/>
          <w:szCs w:val="24"/>
        </w:rPr>
        <w:t>.1.4. İşlendikleri Amaçla Bağlantılı, Sınırlı ve Ölçülü Olma</w:t>
      </w:r>
    </w:p>
    <w:p w14:paraId="5E1434FB" w14:textId="49802BAD" w:rsidR="008D6193" w:rsidRPr="001962E9" w:rsidRDefault="006D1520" w:rsidP="00AF14FF">
      <w:pPr>
        <w:jc w:val="both"/>
        <w:rPr>
          <w:rFonts w:ascii="Times New Roman" w:hAnsi="Times New Roman" w:cs="Times New Roman"/>
          <w:sz w:val="24"/>
          <w:szCs w:val="24"/>
        </w:rPr>
      </w:pPr>
      <w:r w:rsidRPr="001962E9">
        <w:rPr>
          <w:rFonts w:ascii="Times New Roman" w:hAnsi="Times New Roman" w:cs="Times New Roman"/>
          <w:sz w:val="24"/>
          <w:szCs w:val="24"/>
        </w:rPr>
        <w:t>Kişisel veriler açık ve kesin olarak belirlenen amaçlarla bağlantılı, sınırlı ve ölçülü olarak işlenmektedir. İlgili olmayan veya işlenmesine ihtiyaç duyulmayan kişisel verilerin işlenmesinden kaçınılmaktadır. Bu nedenle, yasal gereklilik olmadığı sürece özel nitelikte kişisel verileri işlememekte veya işlememiz gerektiğinde konuya ilişkin aydınlatmalar yapılarak açık rızalar alınmaktadır.</w:t>
      </w:r>
    </w:p>
    <w:p w14:paraId="7ACE6595" w14:textId="3813A2C8" w:rsidR="002E6670" w:rsidRPr="001962E9" w:rsidRDefault="008D6193" w:rsidP="006D1520">
      <w:pPr>
        <w:pStyle w:val="Balk2"/>
        <w:rPr>
          <w:rFonts w:ascii="Times New Roman" w:hAnsi="Times New Roman" w:cs="Times New Roman"/>
          <w:color w:val="C00000"/>
          <w:sz w:val="24"/>
          <w:szCs w:val="24"/>
        </w:rPr>
      </w:pPr>
      <w:r w:rsidRPr="001962E9">
        <w:rPr>
          <w:rFonts w:ascii="Times New Roman" w:hAnsi="Times New Roman" w:cs="Times New Roman"/>
          <w:color w:val="C00000"/>
          <w:sz w:val="24"/>
          <w:szCs w:val="24"/>
        </w:rPr>
        <w:t>4</w:t>
      </w:r>
      <w:r w:rsidR="002E6670" w:rsidRPr="001962E9">
        <w:rPr>
          <w:rFonts w:ascii="Times New Roman" w:hAnsi="Times New Roman" w:cs="Times New Roman"/>
          <w:color w:val="C00000"/>
          <w:sz w:val="24"/>
          <w:szCs w:val="24"/>
        </w:rPr>
        <w:t>.1.5. İlgili Mevzuatta Öngörülen veya İşlendikleri Amaç İçin Gerekli Olan Süre Kadar Muhafaza Etme</w:t>
      </w:r>
    </w:p>
    <w:p w14:paraId="38637E1A" w14:textId="6BB6BCC1" w:rsidR="002E6670"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t>Şirket, Türk Ceza Kanunu’nun 138.maddesine ve KVK Kanunu’nun 4. ve 7. maddelerine uygun olarak; işlediği</w:t>
      </w:r>
      <w:r w:rsidR="006D1520" w:rsidRPr="001962E9">
        <w:rPr>
          <w:rFonts w:ascii="Times New Roman" w:hAnsi="Times New Roman" w:cs="Times New Roman"/>
          <w:sz w:val="24"/>
          <w:szCs w:val="24"/>
        </w:rPr>
        <w:t xml:space="preserve"> </w:t>
      </w:r>
      <w:r w:rsidRPr="001962E9">
        <w:rPr>
          <w:rFonts w:ascii="Times New Roman" w:hAnsi="Times New Roman" w:cs="Times New Roman"/>
          <w:sz w:val="24"/>
          <w:szCs w:val="24"/>
        </w:rPr>
        <w:t>kişisel verileri, yalnızca ilgili mevzuat ve kanunlarda öngörülen veya kişisel veri işleme amacının gerektirdiği süre</w:t>
      </w:r>
      <w:r w:rsidR="006D1520" w:rsidRPr="001962E9">
        <w:rPr>
          <w:rFonts w:ascii="Times New Roman" w:hAnsi="Times New Roman" w:cs="Times New Roman"/>
          <w:sz w:val="24"/>
          <w:szCs w:val="24"/>
        </w:rPr>
        <w:t xml:space="preserve"> </w:t>
      </w:r>
      <w:r w:rsidRPr="001962E9">
        <w:rPr>
          <w:rFonts w:ascii="Times New Roman" w:hAnsi="Times New Roman" w:cs="Times New Roman"/>
          <w:sz w:val="24"/>
          <w:szCs w:val="24"/>
        </w:rPr>
        <w:t>kadar muhafaza etme</w:t>
      </w:r>
      <w:r w:rsidR="006D1520" w:rsidRPr="001962E9">
        <w:rPr>
          <w:rFonts w:ascii="Times New Roman" w:hAnsi="Times New Roman" w:cs="Times New Roman"/>
          <w:sz w:val="24"/>
          <w:szCs w:val="24"/>
        </w:rPr>
        <w:t>ktedir.</w:t>
      </w:r>
    </w:p>
    <w:p w14:paraId="2A27EC39" w14:textId="2009961F" w:rsidR="002E6670"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t>Bu kapsamda, Şirket öncelikle ilgili mevzuatta kişisel verilerin saklanması için bir süre öngörülüp öngörülmediğini</w:t>
      </w:r>
      <w:r w:rsidR="006D1520" w:rsidRPr="001962E9">
        <w:rPr>
          <w:rFonts w:ascii="Times New Roman" w:hAnsi="Times New Roman" w:cs="Times New Roman"/>
          <w:sz w:val="24"/>
          <w:szCs w:val="24"/>
        </w:rPr>
        <w:t xml:space="preserve"> </w:t>
      </w:r>
      <w:r w:rsidRPr="001962E9">
        <w:rPr>
          <w:rFonts w:ascii="Times New Roman" w:hAnsi="Times New Roman" w:cs="Times New Roman"/>
          <w:sz w:val="24"/>
          <w:szCs w:val="24"/>
        </w:rPr>
        <w:t>tespit etmekte, bir süre belirlenmişse bu süreye uygun davranmaktadır. Yasal bir süre mevcut değil ise kişisel</w:t>
      </w:r>
      <w:r w:rsidR="006D1520" w:rsidRPr="001962E9">
        <w:rPr>
          <w:rFonts w:ascii="Times New Roman" w:hAnsi="Times New Roman" w:cs="Times New Roman"/>
          <w:sz w:val="24"/>
          <w:szCs w:val="24"/>
        </w:rPr>
        <w:t xml:space="preserve"> </w:t>
      </w:r>
      <w:r w:rsidRPr="001962E9">
        <w:rPr>
          <w:rFonts w:ascii="Times New Roman" w:hAnsi="Times New Roman" w:cs="Times New Roman"/>
          <w:sz w:val="24"/>
          <w:szCs w:val="24"/>
        </w:rPr>
        <w:t>veriler işlendikleri amaç için gerekli olan süre kadar saklamaktadır. Kişisel veriler belirlenen saklama sürelerinin</w:t>
      </w:r>
      <w:r w:rsidR="006D1520" w:rsidRPr="001962E9">
        <w:rPr>
          <w:rFonts w:ascii="Times New Roman" w:hAnsi="Times New Roman" w:cs="Times New Roman"/>
          <w:sz w:val="24"/>
          <w:szCs w:val="24"/>
        </w:rPr>
        <w:t xml:space="preserve"> </w:t>
      </w:r>
      <w:r w:rsidRPr="001962E9">
        <w:rPr>
          <w:rFonts w:ascii="Times New Roman" w:hAnsi="Times New Roman" w:cs="Times New Roman"/>
          <w:sz w:val="24"/>
          <w:szCs w:val="24"/>
        </w:rPr>
        <w:t>sonunda periyodik imha sürelerine veya İlgili Kişi başvurusuna uygun olarak ve belirlenen imha yöntemleri (</w:t>
      </w:r>
      <w:proofErr w:type="spellStart"/>
      <w:r w:rsidRPr="001962E9">
        <w:rPr>
          <w:rFonts w:ascii="Times New Roman" w:hAnsi="Times New Roman" w:cs="Times New Roman"/>
          <w:sz w:val="24"/>
          <w:szCs w:val="24"/>
        </w:rPr>
        <w:t>silmeve</w:t>
      </w:r>
      <w:proofErr w:type="spellEnd"/>
      <w:r w:rsidRPr="001962E9">
        <w:rPr>
          <w:rFonts w:ascii="Times New Roman" w:hAnsi="Times New Roman" w:cs="Times New Roman"/>
          <w:sz w:val="24"/>
          <w:szCs w:val="24"/>
        </w:rPr>
        <w:t>/veya yok etme ve/veya anonimleştirme) ile imha edilmektedir.</w:t>
      </w:r>
    </w:p>
    <w:p w14:paraId="589E1289" w14:textId="55187B44" w:rsidR="002E6670"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t xml:space="preserve">Detaylar, Kişisel Verileri Saklama ve İmha </w:t>
      </w:r>
      <w:proofErr w:type="spellStart"/>
      <w:r w:rsidRPr="001962E9">
        <w:rPr>
          <w:rFonts w:ascii="Times New Roman" w:hAnsi="Times New Roman" w:cs="Times New Roman"/>
          <w:sz w:val="24"/>
          <w:szCs w:val="24"/>
        </w:rPr>
        <w:t>Politikası’nda</w:t>
      </w:r>
      <w:proofErr w:type="spellEnd"/>
      <w:r w:rsidRPr="001962E9">
        <w:rPr>
          <w:rFonts w:ascii="Times New Roman" w:hAnsi="Times New Roman" w:cs="Times New Roman"/>
          <w:sz w:val="24"/>
          <w:szCs w:val="24"/>
        </w:rPr>
        <w:t xml:space="preserve"> belirtilmiştir.</w:t>
      </w:r>
    </w:p>
    <w:p w14:paraId="273DBD5E" w14:textId="06967493" w:rsidR="008D6193" w:rsidRPr="001962E9" w:rsidRDefault="008D6193" w:rsidP="00AF14FF">
      <w:pPr>
        <w:jc w:val="both"/>
        <w:rPr>
          <w:rFonts w:ascii="Times New Roman" w:hAnsi="Times New Roman" w:cs="Times New Roman"/>
          <w:sz w:val="24"/>
          <w:szCs w:val="24"/>
        </w:rPr>
      </w:pPr>
    </w:p>
    <w:p w14:paraId="5502F26F" w14:textId="6D1B6DA7" w:rsidR="008D6193" w:rsidRPr="001962E9" w:rsidRDefault="008D6193" w:rsidP="00AF14FF">
      <w:pPr>
        <w:jc w:val="both"/>
        <w:rPr>
          <w:rFonts w:ascii="Times New Roman" w:hAnsi="Times New Roman" w:cs="Times New Roman"/>
          <w:sz w:val="24"/>
          <w:szCs w:val="24"/>
        </w:rPr>
      </w:pPr>
    </w:p>
    <w:p w14:paraId="504A9DFF" w14:textId="599C2311" w:rsidR="008D6193" w:rsidRPr="001962E9" w:rsidRDefault="008D6193" w:rsidP="00AF14FF">
      <w:pPr>
        <w:jc w:val="both"/>
        <w:rPr>
          <w:rFonts w:ascii="Times New Roman" w:hAnsi="Times New Roman" w:cs="Times New Roman"/>
          <w:sz w:val="24"/>
          <w:szCs w:val="24"/>
        </w:rPr>
      </w:pPr>
    </w:p>
    <w:p w14:paraId="55FA1E70" w14:textId="77777777" w:rsidR="008D6193" w:rsidRPr="001962E9" w:rsidRDefault="008D6193" w:rsidP="00AF14FF">
      <w:pPr>
        <w:jc w:val="both"/>
        <w:rPr>
          <w:rFonts w:ascii="Times New Roman" w:hAnsi="Times New Roman" w:cs="Times New Roman"/>
          <w:sz w:val="24"/>
          <w:szCs w:val="24"/>
        </w:rPr>
      </w:pPr>
    </w:p>
    <w:p w14:paraId="4339E4B7" w14:textId="43B0E088" w:rsidR="002E6670" w:rsidRPr="001962E9" w:rsidRDefault="008D6193" w:rsidP="006D1520">
      <w:pPr>
        <w:pStyle w:val="Balk2"/>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4.</w:t>
      </w:r>
      <w:r w:rsidR="002E6670" w:rsidRPr="001962E9">
        <w:rPr>
          <w:rFonts w:ascii="Times New Roman" w:hAnsi="Times New Roman" w:cs="Times New Roman"/>
          <w:b/>
          <w:bCs/>
          <w:color w:val="C00000"/>
          <w:sz w:val="24"/>
          <w:szCs w:val="24"/>
        </w:rPr>
        <w:t>2.Kişisel Verilerin İşlenme Şartları</w:t>
      </w:r>
    </w:p>
    <w:p w14:paraId="1F081D3E" w14:textId="77777777" w:rsidR="002E6670" w:rsidRPr="001962E9" w:rsidRDefault="002E6670" w:rsidP="00AF14FF">
      <w:pPr>
        <w:jc w:val="both"/>
        <w:rPr>
          <w:rFonts w:ascii="Times New Roman" w:hAnsi="Times New Roman" w:cs="Times New Roman"/>
          <w:sz w:val="24"/>
          <w:szCs w:val="24"/>
        </w:rPr>
      </w:pPr>
    </w:p>
    <w:p w14:paraId="314F3E19" w14:textId="72DDE735" w:rsidR="006D1520" w:rsidRPr="001962E9" w:rsidRDefault="008D6193" w:rsidP="00AF14FF">
      <w:pPr>
        <w:jc w:val="both"/>
        <w:rPr>
          <w:rFonts w:ascii="Times New Roman" w:hAnsi="Times New Roman" w:cs="Times New Roman"/>
          <w:sz w:val="24"/>
          <w:szCs w:val="24"/>
        </w:rPr>
      </w:pPr>
      <w:r w:rsidRPr="001962E9">
        <w:rPr>
          <w:rFonts w:ascii="Times New Roman" w:hAnsi="Times New Roman" w:cs="Times New Roman"/>
          <w:sz w:val="24"/>
          <w:szCs w:val="24"/>
        </w:rPr>
        <w:t xml:space="preserve">Kişisel veri sahibinin açık rıza vermesi haricinde kişisel veri işleme faaliyetinin dayanağı aşağıda belirtilen şartlardan yalnızca biri olabileceği gibi birden fazla şart da aynı kişisel veri işleme faaliyetinin dayanağı olabilmektedir. İşlenen verilerin özel nitelikli kişisel veri olması halinde, işbu </w:t>
      </w:r>
      <w:proofErr w:type="spellStart"/>
      <w:r w:rsidRPr="001962E9">
        <w:rPr>
          <w:rFonts w:ascii="Times New Roman" w:hAnsi="Times New Roman" w:cs="Times New Roman"/>
          <w:sz w:val="24"/>
          <w:szCs w:val="24"/>
        </w:rPr>
        <w:t>Politika’nın</w:t>
      </w:r>
      <w:proofErr w:type="spellEnd"/>
      <w:r w:rsidRPr="001962E9">
        <w:rPr>
          <w:rFonts w:ascii="Times New Roman" w:hAnsi="Times New Roman" w:cs="Times New Roman"/>
          <w:sz w:val="24"/>
          <w:szCs w:val="24"/>
        </w:rPr>
        <w:t xml:space="preserve"> </w:t>
      </w:r>
      <w:proofErr w:type="gramStart"/>
      <w:r w:rsidR="0021418B" w:rsidRPr="001962E9">
        <w:rPr>
          <w:rFonts w:ascii="Times New Roman" w:hAnsi="Times New Roman" w:cs="Times New Roman"/>
          <w:sz w:val="24"/>
          <w:szCs w:val="24"/>
        </w:rPr>
        <w:t>4</w:t>
      </w:r>
      <w:r w:rsidRPr="001962E9">
        <w:rPr>
          <w:rFonts w:ascii="Times New Roman" w:hAnsi="Times New Roman" w:cs="Times New Roman"/>
          <w:sz w:val="24"/>
          <w:szCs w:val="24"/>
        </w:rPr>
        <w:t>.3</w:t>
      </w:r>
      <w:proofErr w:type="gramEnd"/>
      <w:r w:rsidRPr="001962E9">
        <w:rPr>
          <w:rFonts w:ascii="Times New Roman" w:hAnsi="Times New Roman" w:cs="Times New Roman"/>
          <w:sz w:val="24"/>
          <w:szCs w:val="24"/>
        </w:rPr>
        <w:t xml:space="preserve"> başlığı (“Özel Nitelikli Kişisel Verilerin İşlenmesi”) içerisinde yer alan şartlar uygulanacaktır.</w:t>
      </w:r>
    </w:p>
    <w:p w14:paraId="285A2D93" w14:textId="409481ED" w:rsidR="002E6670" w:rsidRPr="001962E9" w:rsidRDefault="002E6670" w:rsidP="008D6193">
      <w:pPr>
        <w:jc w:val="both"/>
        <w:rPr>
          <w:rFonts w:ascii="Times New Roman" w:hAnsi="Times New Roman" w:cs="Times New Roman"/>
          <w:color w:val="C00000"/>
          <w:sz w:val="24"/>
          <w:szCs w:val="24"/>
        </w:rPr>
      </w:pPr>
      <w:r w:rsidRPr="001962E9">
        <w:rPr>
          <w:rFonts w:ascii="Times New Roman" w:hAnsi="Times New Roman" w:cs="Times New Roman"/>
          <w:color w:val="C00000"/>
          <w:sz w:val="24"/>
          <w:szCs w:val="24"/>
        </w:rPr>
        <w:t>İ. Kanunlarda Açıkça Öngörülmesi</w:t>
      </w:r>
    </w:p>
    <w:p w14:paraId="21B147B4" w14:textId="5534C5C8" w:rsidR="002E6670"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t>İlgili Kişinin kişisel verileri, kanunda açıkça öngörülmekte ise diğer bir ifade ile ilgili kanunda kişisel verilerin</w:t>
      </w:r>
      <w:r w:rsidR="006D1520" w:rsidRPr="001962E9">
        <w:rPr>
          <w:rFonts w:ascii="Times New Roman" w:hAnsi="Times New Roman" w:cs="Times New Roman"/>
          <w:sz w:val="24"/>
          <w:szCs w:val="24"/>
        </w:rPr>
        <w:t xml:space="preserve"> </w:t>
      </w:r>
      <w:r w:rsidRPr="001962E9">
        <w:rPr>
          <w:rFonts w:ascii="Times New Roman" w:hAnsi="Times New Roman" w:cs="Times New Roman"/>
          <w:sz w:val="24"/>
          <w:szCs w:val="24"/>
        </w:rPr>
        <w:t>işlenmesine ilişkin açıkça bir hüküm olması halinde işbu veri işleme şartının varlığından söz edilebilecektir.</w:t>
      </w:r>
    </w:p>
    <w:p w14:paraId="2918849C" w14:textId="77777777" w:rsidR="002E6670" w:rsidRPr="001962E9" w:rsidRDefault="002E6670" w:rsidP="00AF14FF">
      <w:pPr>
        <w:jc w:val="both"/>
        <w:rPr>
          <w:rFonts w:ascii="Times New Roman" w:hAnsi="Times New Roman" w:cs="Times New Roman"/>
          <w:color w:val="C00000"/>
          <w:sz w:val="24"/>
          <w:szCs w:val="24"/>
        </w:rPr>
      </w:pPr>
      <w:r w:rsidRPr="001962E9">
        <w:rPr>
          <w:rFonts w:ascii="Times New Roman" w:hAnsi="Times New Roman" w:cs="Times New Roman"/>
          <w:color w:val="C00000"/>
          <w:sz w:val="24"/>
          <w:szCs w:val="24"/>
        </w:rPr>
        <w:t>ii. Fiili İmkânsızlık Sebebiyle İlgilinin Açık Rızasının Alınamaması</w:t>
      </w:r>
    </w:p>
    <w:p w14:paraId="646541D7" w14:textId="6B0D9828" w:rsidR="002E6670"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t>Fiili imkânsızlık nedeniyle rızasını açıklayamayacak durumda olan veya rızasına geçerlilik tanınamayacak olan</w:t>
      </w:r>
      <w:r w:rsidR="006D1520" w:rsidRPr="001962E9">
        <w:rPr>
          <w:rFonts w:ascii="Times New Roman" w:hAnsi="Times New Roman" w:cs="Times New Roman"/>
          <w:sz w:val="24"/>
          <w:szCs w:val="24"/>
        </w:rPr>
        <w:t xml:space="preserve"> </w:t>
      </w:r>
      <w:r w:rsidRPr="001962E9">
        <w:rPr>
          <w:rFonts w:ascii="Times New Roman" w:hAnsi="Times New Roman" w:cs="Times New Roman"/>
          <w:sz w:val="24"/>
          <w:szCs w:val="24"/>
        </w:rPr>
        <w:t>kişinin kendisinin ya da başka bir kişinin hayatı veya beden bütünlüğünü korumak için kişisel verisinin</w:t>
      </w:r>
      <w:r w:rsidR="006D1520" w:rsidRPr="001962E9">
        <w:rPr>
          <w:rFonts w:ascii="Times New Roman" w:hAnsi="Times New Roman" w:cs="Times New Roman"/>
          <w:sz w:val="24"/>
          <w:szCs w:val="24"/>
        </w:rPr>
        <w:t xml:space="preserve"> </w:t>
      </w:r>
      <w:r w:rsidRPr="001962E9">
        <w:rPr>
          <w:rFonts w:ascii="Times New Roman" w:hAnsi="Times New Roman" w:cs="Times New Roman"/>
          <w:sz w:val="24"/>
          <w:szCs w:val="24"/>
        </w:rPr>
        <w:t>işlenmesinin zorunlu olması halinde İlgili Kişinin kişisel verileri işlenebilecektir.</w:t>
      </w:r>
    </w:p>
    <w:p w14:paraId="1B9BAFEC" w14:textId="77777777" w:rsidR="002E6670" w:rsidRPr="001962E9" w:rsidRDefault="002E6670" w:rsidP="00AF14FF">
      <w:pPr>
        <w:jc w:val="both"/>
        <w:rPr>
          <w:rFonts w:ascii="Times New Roman" w:hAnsi="Times New Roman" w:cs="Times New Roman"/>
          <w:color w:val="C00000"/>
          <w:sz w:val="24"/>
          <w:szCs w:val="24"/>
        </w:rPr>
      </w:pPr>
      <w:r w:rsidRPr="001962E9">
        <w:rPr>
          <w:rFonts w:ascii="Times New Roman" w:hAnsi="Times New Roman" w:cs="Times New Roman"/>
          <w:color w:val="C00000"/>
          <w:sz w:val="24"/>
          <w:szCs w:val="24"/>
        </w:rPr>
        <w:t>iii. Sözleşmenin Kurulması veya İfasıyla Doğrudan İlgi Olması</w:t>
      </w:r>
    </w:p>
    <w:p w14:paraId="353AC8F7" w14:textId="2128CA5F" w:rsidR="002E6670"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t>İlgili Kişinin taraf olduğu bir sözleşmenin kurulması veya ifasıyla doğrudan doğruya ilgili olması kaydıyla, kişisel</w:t>
      </w:r>
      <w:r w:rsidR="006D1520" w:rsidRPr="001962E9">
        <w:rPr>
          <w:rFonts w:ascii="Times New Roman" w:hAnsi="Times New Roman" w:cs="Times New Roman"/>
          <w:sz w:val="24"/>
          <w:szCs w:val="24"/>
        </w:rPr>
        <w:t xml:space="preserve"> </w:t>
      </w:r>
      <w:r w:rsidRPr="001962E9">
        <w:rPr>
          <w:rFonts w:ascii="Times New Roman" w:hAnsi="Times New Roman" w:cs="Times New Roman"/>
          <w:sz w:val="24"/>
          <w:szCs w:val="24"/>
        </w:rPr>
        <w:t>verilerin işlenmesinin gerekli olması halinde işbu şart yerine getirilmiş sayılabilecektir.</w:t>
      </w:r>
    </w:p>
    <w:p w14:paraId="2B3C7011" w14:textId="77777777" w:rsidR="002E6670" w:rsidRPr="001962E9" w:rsidRDefault="002E6670" w:rsidP="00AF14FF">
      <w:pPr>
        <w:jc w:val="both"/>
        <w:rPr>
          <w:rFonts w:ascii="Times New Roman" w:hAnsi="Times New Roman" w:cs="Times New Roman"/>
          <w:color w:val="C00000"/>
          <w:sz w:val="24"/>
          <w:szCs w:val="24"/>
        </w:rPr>
      </w:pPr>
      <w:r w:rsidRPr="001962E9">
        <w:rPr>
          <w:rFonts w:ascii="Times New Roman" w:hAnsi="Times New Roman" w:cs="Times New Roman"/>
          <w:color w:val="C00000"/>
          <w:sz w:val="24"/>
          <w:szCs w:val="24"/>
        </w:rPr>
        <w:t>İV. Veri Sorumlusunun Hukuki Yükümlülüğünü Yerine Getirmesi</w:t>
      </w:r>
    </w:p>
    <w:p w14:paraId="337DFD42" w14:textId="4DE47FEF" w:rsidR="002E6670"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t>Şirket’in hukuki yükümlülüklerini yerine getirmesi için işlemenin zorunlu olması halinde, İlgili Kişinin kişisel verileri</w:t>
      </w:r>
      <w:r w:rsidR="006D1520" w:rsidRPr="001962E9">
        <w:rPr>
          <w:rFonts w:ascii="Times New Roman" w:hAnsi="Times New Roman" w:cs="Times New Roman"/>
          <w:sz w:val="24"/>
          <w:szCs w:val="24"/>
        </w:rPr>
        <w:t xml:space="preserve"> </w:t>
      </w:r>
      <w:r w:rsidRPr="001962E9">
        <w:rPr>
          <w:rFonts w:ascii="Times New Roman" w:hAnsi="Times New Roman" w:cs="Times New Roman"/>
          <w:sz w:val="24"/>
          <w:szCs w:val="24"/>
        </w:rPr>
        <w:t>işlenebilecektir.</w:t>
      </w:r>
    </w:p>
    <w:p w14:paraId="0369A5FF" w14:textId="77777777" w:rsidR="002E6670" w:rsidRPr="001962E9" w:rsidRDefault="002E6670" w:rsidP="00AF14FF">
      <w:pPr>
        <w:jc w:val="both"/>
        <w:rPr>
          <w:rFonts w:ascii="Times New Roman" w:hAnsi="Times New Roman" w:cs="Times New Roman"/>
          <w:color w:val="C00000"/>
          <w:sz w:val="24"/>
          <w:szCs w:val="24"/>
        </w:rPr>
      </w:pPr>
      <w:r w:rsidRPr="001962E9">
        <w:rPr>
          <w:rFonts w:ascii="Times New Roman" w:hAnsi="Times New Roman" w:cs="Times New Roman"/>
          <w:color w:val="C00000"/>
          <w:sz w:val="24"/>
          <w:szCs w:val="24"/>
        </w:rPr>
        <w:t>V. Kişisel İlgili Kişinin Kişisel Verisini Alenileştirmesi</w:t>
      </w:r>
    </w:p>
    <w:p w14:paraId="178C5374" w14:textId="1914D056" w:rsidR="002E6670"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t>İlgili Kişinin, kişisel verisini alenileştirmiş olması halinde ilgili kişisel veriler alenileştirme amacıyla sınırlı olarak</w:t>
      </w:r>
      <w:r w:rsidR="006D1520" w:rsidRPr="001962E9">
        <w:rPr>
          <w:rFonts w:ascii="Times New Roman" w:hAnsi="Times New Roman" w:cs="Times New Roman"/>
          <w:sz w:val="24"/>
          <w:szCs w:val="24"/>
        </w:rPr>
        <w:t xml:space="preserve"> </w:t>
      </w:r>
      <w:r w:rsidRPr="001962E9">
        <w:rPr>
          <w:rFonts w:ascii="Times New Roman" w:hAnsi="Times New Roman" w:cs="Times New Roman"/>
          <w:sz w:val="24"/>
          <w:szCs w:val="24"/>
        </w:rPr>
        <w:t>işlenebilecektir.</w:t>
      </w:r>
    </w:p>
    <w:p w14:paraId="7D6A5544" w14:textId="77777777" w:rsidR="002E6670" w:rsidRPr="001962E9" w:rsidRDefault="002E6670" w:rsidP="00AF14FF">
      <w:pPr>
        <w:jc w:val="both"/>
        <w:rPr>
          <w:rFonts w:ascii="Times New Roman" w:hAnsi="Times New Roman" w:cs="Times New Roman"/>
          <w:color w:val="C00000"/>
          <w:sz w:val="24"/>
          <w:szCs w:val="24"/>
        </w:rPr>
      </w:pPr>
      <w:r w:rsidRPr="001962E9">
        <w:rPr>
          <w:rFonts w:ascii="Times New Roman" w:hAnsi="Times New Roman" w:cs="Times New Roman"/>
          <w:color w:val="C00000"/>
          <w:sz w:val="24"/>
          <w:szCs w:val="24"/>
        </w:rPr>
        <w:t>Vİ. Bir Hakkın Tesisi veya Korunması için Veri İşlemenin Zorunlu Olması</w:t>
      </w:r>
    </w:p>
    <w:p w14:paraId="63EBCD57" w14:textId="2232D93B" w:rsidR="002E6670"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t>Bir hakkın tesisi, kullanılması veya korunması için veri işlemenin zorunlu olması halinde İlgili Kişinin kişisel verileri</w:t>
      </w:r>
      <w:r w:rsidR="006D1520" w:rsidRPr="001962E9">
        <w:rPr>
          <w:rFonts w:ascii="Times New Roman" w:hAnsi="Times New Roman" w:cs="Times New Roman"/>
          <w:sz w:val="24"/>
          <w:szCs w:val="24"/>
        </w:rPr>
        <w:t xml:space="preserve"> </w:t>
      </w:r>
      <w:r w:rsidRPr="001962E9">
        <w:rPr>
          <w:rFonts w:ascii="Times New Roman" w:hAnsi="Times New Roman" w:cs="Times New Roman"/>
          <w:sz w:val="24"/>
          <w:szCs w:val="24"/>
        </w:rPr>
        <w:t>işlenebilecektir.</w:t>
      </w:r>
    </w:p>
    <w:p w14:paraId="68316FD9" w14:textId="77777777" w:rsidR="002E6670" w:rsidRPr="001962E9" w:rsidRDefault="002E6670" w:rsidP="00AF14FF">
      <w:pPr>
        <w:jc w:val="both"/>
        <w:rPr>
          <w:rFonts w:ascii="Times New Roman" w:hAnsi="Times New Roman" w:cs="Times New Roman"/>
          <w:color w:val="C00000"/>
          <w:sz w:val="24"/>
          <w:szCs w:val="24"/>
        </w:rPr>
      </w:pPr>
      <w:r w:rsidRPr="001962E9">
        <w:rPr>
          <w:rFonts w:ascii="Times New Roman" w:hAnsi="Times New Roman" w:cs="Times New Roman"/>
          <w:color w:val="C00000"/>
          <w:sz w:val="24"/>
          <w:szCs w:val="24"/>
        </w:rPr>
        <w:t>Vİİ. Veri Sorumlusunun Meşru Menfaati için Veri İşlemenin Zorunlu Olması</w:t>
      </w:r>
    </w:p>
    <w:p w14:paraId="38CC8A57" w14:textId="52D37099" w:rsidR="002E6670"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t>İlgili Kişinin temel hak ve özgürlüklerine zarar vermemek kaydıyla Şirket’in meşru menfaatleri için veri</w:t>
      </w:r>
      <w:r w:rsidR="006D1520" w:rsidRPr="001962E9">
        <w:rPr>
          <w:rFonts w:ascii="Times New Roman" w:hAnsi="Times New Roman" w:cs="Times New Roman"/>
          <w:sz w:val="24"/>
          <w:szCs w:val="24"/>
        </w:rPr>
        <w:t xml:space="preserve"> </w:t>
      </w:r>
      <w:r w:rsidRPr="001962E9">
        <w:rPr>
          <w:rFonts w:ascii="Times New Roman" w:hAnsi="Times New Roman" w:cs="Times New Roman"/>
          <w:sz w:val="24"/>
          <w:szCs w:val="24"/>
        </w:rPr>
        <w:t>işlemesinin zorunlu olması halinde İlgili Kişinin kişisel verileri işlenebilecektir.</w:t>
      </w:r>
    </w:p>
    <w:p w14:paraId="217193CE" w14:textId="77777777" w:rsidR="0021418B" w:rsidRPr="001962E9" w:rsidRDefault="0021418B" w:rsidP="00AF14FF">
      <w:pPr>
        <w:jc w:val="both"/>
        <w:rPr>
          <w:rFonts w:ascii="Times New Roman" w:hAnsi="Times New Roman" w:cs="Times New Roman"/>
          <w:sz w:val="24"/>
          <w:szCs w:val="24"/>
        </w:rPr>
      </w:pPr>
    </w:p>
    <w:p w14:paraId="19E3F351" w14:textId="45FFFB60" w:rsidR="002E6670" w:rsidRPr="001962E9" w:rsidRDefault="0021418B" w:rsidP="00AF14FF">
      <w:pPr>
        <w:jc w:val="both"/>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4</w:t>
      </w:r>
      <w:r w:rsidR="002E6670" w:rsidRPr="001962E9">
        <w:rPr>
          <w:rFonts w:ascii="Times New Roman" w:hAnsi="Times New Roman" w:cs="Times New Roman"/>
          <w:b/>
          <w:bCs/>
          <w:color w:val="C00000"/>
          <w:sz w:val="24"/>
          <w:szCs w:val="24"/>
        </w:rPr>
        <w:t>.3-Özel Nitelikli Kişisel Verilerin İşlenmesi</w:t>
      </w:r>
    </w:p>
    <w:p w14:paraId="3F424E34" w14:textId="6DBF0105" w:rsidR="0021418B"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lastRenderedPageBreak/>
        <w:t>İlgili Kişi açısından korunmasının çeşitli açılardan daha kritik önem teşkil ettiğine inanılan özel nitelikli kişisel</w:t>
      </w:r>
      <w:r w:rsidR="006D1520" w:rsidRPr="001962E9">
        <w:rPr>
          <w:rFonts w:ascii="Times New Roman" w:hAnsi="Times New Roman" w:cs="Times New Roman"/>
          <w:sz w:val="24"/>
          <w:szCs w:val="24"/>
        </w:rPr>
        <w:t xml:space="preserve"> </w:t>
      </w:r>
      <w:r w:rsidRPr="001962E9">
        <w:rPr>
          <w:rFonts w:ascii="Times New Roman" w:hAnsi="Times New Roman" w:cs="Times New Roman"/>
          <w:sz w:val="24"/>
          <w:szCs w:val="24"/>
        </w:rPr>
        <w:t xml:space="preserve">verilerin işlenmesinde ise Şirket tarafından özel hassasiyet gösterilmektedir. </w:t>
      </w:r>
      <w:r w:rsidR="0021418B" w:rsidRPr="001962E9">
        <w:rPr>
          <w:rFonts w:ascii="Times New Roman" w:hAnsi="Times New Roman" w:cs="Times New Roman"/>
          <w:sz w:val="24"/>
          <w:szCs w:val="24"/>
        </w:rPr>
        <w:t xml:space="preserve">Özel nitelikli kişisel veriler Şirketimiz tarafından, işbu </w:t>
      </w:r>
      <w:proofErr w:type="spellStart"/>
      <w:r w:rsidR="0021418B" w:rsidRPr="001962E9">
        <w:rPr>
          <w:rFonts w:ascii="Times New Roman" w:hAnsi="Times New Roman" w:cs="Times New Roman"/>
          <w:sz w:val="24"/>
          <w:szCs w:val="24"/>
        </w:rPr>
        <w:t>Politika’da</w:t>
      </w:r>
      <w:proofErr w:type="spellEnd"/>
      <w:r w:rsidR="0021418B" w:rsidRPr="001962E9">
        <w:rPr>
          <w:rFonts w:ascii="Times New Roman" w:hAnsi="Times New Roman" w:cs="Times New Roman"/>
          <w:sz w:val="24"/>
          <w:szCs w:val="24"/>
        </w:rPr>
        <w:t xml:space="preserve"> belirtilen ilkelere uygun olarak ve Kurul’un belirleyeceği yöntemler de </w:t>
      </w:r>
      <w:proofErr w:type="gramStart"/>
      <w:r w:rsidR="0021418B" w:rsidRPr="001962E9">
        <w:rPr>
          <w:rFonts w:ascii="Times New Roman" w:hAnsi="Times New Roman" w:cs="Times New Roman"/>
          <w:sz w:val="24"/>
          <w:szCs w:val="24"/>
        </w:rPr>
        <w:t>dahil</w:t>
      </w:r>
      <w:proofErr w:type="gramEnd"/>
      <w:r w:rsidR="0021418B" w:rsidRPr="001962E9">
        <w:rPr>
          <w:rFonts w:ascii="Times New Roman" w:hAnsi="Times New Roman" w:cs="Times New Roman"/>
          <w:sz w:val="24"/>
          <w:szCs w:val="24"/>
        </w:rPr>
        <w:t xml:space="preserve"> olmak üzere gerekli her türlü idari ve teknik tedbirler alınarak ve aşağıdaki şartların varlığı halinde işlenmektedir: </w:t>
      </w:r>
    </w:p>
    <w:p w14:paraId="53971EBE" w14:textId="678337A9" w:rsidR="0021418B" w:rsidRPr="001962E9" w:rsidRDefault="0021418B" w:rsidP="00AF14FF">
      <w:pPr>
        <w:jc w:val="both"/>
        <w:rPr>
          <w:rFonts w:ascii="Times New Roman" w:hAnsi="Times New Roman" w:cs="Times New Roman"/>
          <w:sz w:val="24"/>
          <w:szCs w:val="24"/>
        </w:rPr>
      </w:pPr>
    </w:p>
    <w:p w14:paraId="2FFB4A07" w14:textId="5653BD24" w:rsidR="0021418B" w:rsidRPr="001962E9" w:rsidRDefault="0021418B" w:rsidP="00AF14FF">
      <w:pPr>
        <w:jc w:val="both"/>
        <w:rPr>
          <w:rFonts w:ascii="Times New Roman" w:hAnsi="Times New Roman" w:cs="Times New Roman"/>
          <w:sz w:val="24"/>
          <w:szCs w:val="24"/>
        </w:rPr>
      </w:pPr>
    </w:p>
    <w:p w14:paraId="57F9528F" w14:textId="77777777" w:rsidR="0021418B" w:rsidRPr="001962E9" w:rsidRDefault="0021418B" w:rsidP="00AF14FF">
      <w:pPr>
        <w:jc w:val="both"/>
        <w:rPr>
          <w:rFonts w:ascii="Times New Roman" w:hAnsi="Times New Roman" w:cs="Times New Roman"/>
          <w:sz w:val="24"/>
          <w:szCs w:val="24"/>
        </w:rPr>
      </w:pPr>
      <w:r w:rsidRPr="001962E9">
        <w:rPr>
          <w:rFonts w:ascii="Times New Roman" w:hAnsi="Times New Roman" w:cs="Times New Roman"/>
          <w:b/>
          <w:bCs/>
          <w:sz w:val="24"/>
          <w:szCs w:val="24"/>
        </w:rPr>
        <w:t>(i) Sağlık ve cinsel hayat dışındaki özel nitelikli kişisel veriler</w:t>
      </w:r>
      <w:r w:rsidRPr="001962E9">
        <w:rPr>
          <w:rFonts w:ascii="Times New Roman" w:hAnsi="Times New Roman" w:cs="Times New Roman"/>
          <w:sz w:val="24"/>
          <w:szCs w:val="24"/>
        </w:rPr>
        <w:t>, kanunlarda açıkça öngörülmesi diğer bir ifade ile ilgili faaliyetin tabi olduğu kanunda kişisel verilerin işlenmesine ilişkin açıkça bir hüküm olması halinde veri sahibinin açık rızası aranmaksızın işlenebilecektir. Aksi durumda söz konusu özel nitelikli kişisel verilerin işlenebilmesi için veri sahibinin açık rızası alınacaktır.</w:t>
      </w:r>
    </w:p>
    <w:p w14:paraId="658BFCAC" w14:textId="1DCE53F0" w:rsidR="0021418B" w:rsidRPr="001962E9" w:rsidRDefault="0021418B" w:rsidP="00AF14FF">
      <w:pPr>
        <w:jc w:val="both"/>
        <w:rPr>
          <w:rFonts w:ascii="Times New Roman" w:hAnsi="Times New Roman" w:cs="Times New Roman"/>
          <w:sz w:val="24"/>
          <w:szCs w:val="24"/>
        </w:rPr>
      </w:pPr>
      <w:r w:rsidRPr="001962E9">
        <w:rPr>
          <w:rFonts w:ascii="Times New Roman" w:hAnsi="Times New Roman" w:cs="Times New Roman"/>
          <w:b/>
          <w:bCs/>
          <w:sz w:val="24"/>
          <w:szCs w:val="24"/>
        </w:rPr>
        <w:t xml:space="preserve"> (ii) Sağlık ve cinsel hayata ilişkin özel nitelikli kişisel veriler</w:t>
      </w:r>
      <w:r w:rsidRPr="001962E9">
        <w:rPr>
          <w:rFonts w:ascii="Times New Roman" w:hAnsi="Times New Roman" w:cs="Times New Roman"/>
          <w:sz w:val="24"/>
          <w:szCs w:val="24"/>
        </w:rPr>
        <w:t>,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durumda söz konusu özel nitelikli kişisel verilerin işlenebilmesi için veri sahibinin açık rızası alınacaktır.</w:t>
      </w:r>
    </w:p>
    <w:p w14:paraId="0F76CE12" w14:textId="255A292A" w:rsidR="0011471A" w:rsidRPr="001962E9" w:rsidRDefault="0011471A" w:rsidP="00AF14FF">
      <w:pPr>
        <w:jc w:val="both"/>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4.3.1 Özel Nitelikli Kişisel Verilerin Korunmasına İlişkin Önlemler</w:t>
      </w:r>
    </w:p>
    <w:p w14:paraId="55DFE0B5" w14:textId="79252DEE" w:rsidR="0011471A" w:rsidRPr="001962E9" w:rsidRDefault="0011471A" w:rsidP="0011471A">
      <w:pPr>
        <w:jc w:val="both"/>
        <w:rPr>
          <w:rFonts w:ascii="Times New Roman" w:hAnsi="Times New Roman" w:cs="Times New Roman"/>
          <w:sz w:val="24"/>
          <w:szCs w:val="24"/>
        </w:rPr>
      </w:pPr>
      <w:r w:rsidRPr="001962E9">
        <w:rPr>
          <w:rFonts w:ascii="Times New Roman" w:hAnsi="Times New Roman" w:cs="Times New Roman"/>
          <w:sz w:val="24"/>
          <w:szCs w:val="24"/>
        </w:rPr>
        <w:t>Şirket,</w:t>
      </w:r>
      <w:r w:rsidRPr="001962E9">
        <w:rPr>
          <w:rFonts w:ascii="Times New Roman" w:eastAsia="Times New Roman" w:hAnsi="Times New Roman" w:cs="Times New Roman"/>
          <w:color w:val="5C6873"/>
          <w:sz w:val="24"/>
          <w:szCs w:val="24"/>
          <w:lang w:eastAsia="tr-TR"/>
        </w:rPr>
        <w:t xml:space="preserve"> </w:t>
      </w:r>
      <w:r w:rsidRPr="001962E9">
        <w:rPr>
          <w:rFonts w:ascii="Times New Roman" w:hAnsi="Times New Roman" w:cs="Times New Roman"/>
          <w:sz w:val="24"/>
          <w:szCs w:val="24"/>
        </w:rPr>
        <w:t xml:space="preserve">Kanun’un 6. Maddesinde yer alan, Özel Nitelikli Kişisel </w:t>
      </w:r>
      <w:proofErr w:type="spellStart"/>
      <w:r w:rsidRPr="001962E9">
        <w:rPr>
          <w:rFonts w:ascii="Times New Roman" w:hAnsi="Times New Roman" w:cs="Times New Roman"/>
          <w:sz w:val="24"/>
          <w:szCs w:val="24"/>
        </w:rPr>
        <w:t>Veriler’in</w:t>
      </w:r>
      <w:proofErr w:type="spellEnd"/>
      <w:r w:rsidRPr="001962E9">
        <w:rPr>
          <w:rFonts w:ascii="Times New Roman" w:hAnsi="Times New Roman" w:cs="Times New Roman"/>
          <w:sz w:val="24"/>
          <w:szCs w:val="24"/>
        </w:rPr>
        <w:t xml:space="preserve"> işlenmesinde, Kurul’un 31.01.2018 Tarihli ve 2018/10 Numaralı kararı uyarınca, veri sorumlusu sıfatıyla, aşağıda belirtilen önlemleri almaktadır:</w:t>
      </w:r>
    </w:p>
    <w:p w14:paraId="08BC55A0" w14:textId="3495A8D1" w:rsidR="0011471A" w:rsidRPr="001962E9" w:rsidRDefault="00663594" w:rsidP="00663594">
      <w:pPr>
        <w:jc w:val="both"/>
        <w:rPr>
          <w:rFonts w:ascii="Times New Roman" w:hAnsi="Times New Roman" w:cs="Times New Roman"/>
          <w:sz w:val="24"/>
          <w:szCs w:val="24"/>
        </w:rPr>
      </w:pPr>
      <w:r w:rsidRPr="001962E9">
        <w:rPr>
          <w:rFonts w:ascii="Times New Roman" w:hAnsi="Times New Roman" w:cs="Times New Roman"/>
          <w:sz w:val="24"/>
          <w:szCs w:val="24"/>
        </w:rPr>
        <w:t>A-</w:t>
      </w:r>
      <w:r w:rsidR="0011471A" w:rsidRPr="001962E9">
        <w:rPr>
          <w:rFonts w:ascii="Times New Roman" w:hAnsi="Times New Roman" w:cs="Times New Roman"/>
          <w:sz w:val="24"/>
          <w:szCs w:val="24"/>
        </w:rPr>
        <w:t xml:space="preserve">Özel nitelikli kişisel verilerin güvenliğine yönelik sistemli, kuralları net bir şekilde belli, yönetilebilir ve sürdürülebilir ayrı bir politika belirlenmiştir, </w:t>
      </w:r>
    </w:p>
    <w:p w14:paraId="3C2D94BF" w14:textId="63B6CE74" w:rsidR="0011471A" w:rsidRPr="001962E9" w:rsidRDefault="00663594" w:rsidP="00663594">
      <w:pPr>
        <w:jc w:val="both"/>
        <w:rPr>
          <w:rFonts w:ascii="Times New Roman" w:hAnsi="Times New Roman" w:cs="Times New Roman"/>
          <w:sz w:val="24"/>
          <w:szCs w:val="24"/>
        </w:rPr>
      </w:pPr>
      <w:r w:rsidRPr="001962E9">
        <w:rPr>
          <w:rFonts w:ascii="Times New Roman" w:hAnsi="Times New Roman" w:cs="Times New Roman"/>
          <w:sz w:val="24"/>
          <w:szCs w:val="24"/>
        </w:rPr>
        <w:t>B-</w:t>
      </w:r>
      <w:r w:rsidR="0011471A" w:rsidRPr="001962E9">
        <w:rPr>
          <w:rFonts w:ascii="Times New Roman" w:hAnsi="Times New Roman" w:cs="Times New Roman"/>
          <w:sz w:val="24"/>
          <w:szCs w:val="24"/>
        </w:rPr>
        <w:t xml:space="preserve">Özel nitelikli kişisel verilerin işlenmesi süreçlerinde yer alan </w:t>
      </w:r>
      <w:proofErr w:type="spellStart"/>
      <w:r w:rsidR="0011471A" w:rsidRPr="001962E9">
        <w:rPr>
          <w:rFonts w:ascii="Times New Roman" w:hAnsi="Times New Roman" w:cs="Times New Roman"/>
          <w:sz w:val="24"/>
          <w:szCs w:val="24"/>
        </w:rPr>
        <w:t>Çalışan’lara</w:t>
      </w:r>
      <w:proofErr w:type="spellEnd"/>
      <w:r w:rsidR="0011471A" w:rsidRPr="001962E9">
        <w:rPr>
          <w:rFonts w:ascii="Times New Roman" w:hAnsi="Times New Roman" w:cs="Times New Roman"/>
          <w:sz w:val="24"/>
          <w:szCs w:val="24"/>
        </w:rPr>
        <w:t xml:space="preserve"> yönelik</w:t>
      </w:r>
      <w:r w:rsidRPr="001962E9">
        <w:rPr>
          <w:rFonts w:ascii="Times New Roman" w:hAnsi="Times New Roman" w:cs="Times New Roman"/>
          <w:sz w:val="24"/>
          <w:szCs w:val="24"/>
        </w:rPr>
        <w:t>;</w:t>
      </w:r>
    </w:p>
    <w:p w14:paraId="0730E748" w14:textId="77777777" w:rsidR="00663594" w:rsidRPr="001962E9" w:rsidRDefault="0011471A" w:rsidP="00663594">
      <w:pPr>
        <w:pStyle w:val="ListeParagraf"/>
        <w:numPr>
          <w:ilvl w:val="0"/>
          <w:numId w:val="21"/>
        </w:numPr>
        <w:jc w:val="both"/>
        <w:rPr>
          <w:rFonts w:ascii="Times New Roman" w:hAnsi="Times New Roman" w:cs="Times New Roman"/>
          <w:sz w:val="24"/>
          <w:szCs w:val="24"/>
        </w:rPr>
      </w:pPr>
      <w:r w:rsidRPr="001962E9">
        <w:rPr>
          <w:rFonts w:ascii="Times New Roman" w:hAnsi="Times New Roman" w:cs="Times New Roman"/>
          <w:sz w:val="24"/>
          <w:szCs w:val="24"/>
        </w:rPr>
        <w:t>Kanun ve buna bağlı yönetmelikler ile Özel Nitelikli Kişisel Veri güvenliği konularında düzenli olarak eğitimler verilmektedir,</w:t>
      </w:r>
    </w:p>
    <w:p w14:paraId="51E32A8F" w14:textId="77777777" w:rsidR="00663594" w:rsidRPr="001962E9" w:rsidRDefault="0011471A" w:rsidP="00663594">
      <w:pPr>
        <w:pStyle w:val="ListeParagraf"/>
        <w:numPr>
          <w:ilvl w:val="0"/>
          <w:numId w:val="21"/>
        </w:numPr>
        <w:jc w:val="both"/>
        <w:rPr>
          <w:rFonts w:ascii="Times New Roman" w:hAnsi="Times New Roman" w:cs="Times New Roman"/>
          <w:sz w:val="24"/>
          <w:szCs w:val="24"/>
        </w:rPr>
      </w:pPr>
      <w:r w:rsidRPr="001962E9">
        <w:rPr>
          <w:rFonts w:ascii="Times New Roman" w:hAnsi="Times New Roman" w:cs="Times New Roman"/>
          <w:sz w:val="24"/>
          <w:szCs w:val="24"/>
        </w:rPr>
        <w:t>Gizlilik sözleşmelerinin yapılmaktadır,</w:t>
      </w:r>
    </w:p>
    <w:p w14:paraId="7CB29D49" w14:textId="77777777" w:rsidR="00663594" w:rsidRPr="001962E9" w:rsidRDefault="0011471A" w:rsidP="00663594">
      <w:pPr>
        <w:pStyle w:val="ListeParagraf"/>
        <w:numPr>
          <w:ilvl w:val="0"/>
          <w:numId w:val="21"/>
        </w:numPr>
        <w:jc w:val="both"/>
        <w:rPr>
          <w:rFonts w:ascii="Times New Roman" w:hAnsi="Times New Roman" w:cs="Times New Roman"/>
          <w:sz w:val="24"/>
          <w:szCs w:val="24"/>
        </w:rPr>
      </w:pPr>
      <w:r w:rsidRPr="001962E9">
        <w:rPr>
          <w:rFonts w:ascii="Times New Roman" w:hAnsi="Times New Roman" w:cs="Times New Roman"/>
          <w:sz w:val="24"/>
          <w:szCs w:val="24"/>
        </w:rPr>
        <w:t>Verilere erişim yetkisine sahip kullanıcıların, yetki kapsamları ve süreleri net olarak tanımlanmaktadır,</w:t>
      </w:r>
    </w:p>
    <w:p w14:paraId="50CFA640" w14:textId="77777777" w:rsidR="00663594" w:rsidRPr="001962E9" w:rsidRDefault="0011471A" w:rsidP="00663594">
      <w:pPr>
        <w:pStyle w:val="ListeParagraf"/>
        <w:numPr>
          <w:ilvl w:val="0"/>
          <w:numId w:val="21"/>
        </w:numPr>
        <w:jc w:val="both"/>
        <w:rPr>
          <w:rFonts w:ascii="Times New Roman" w:hAnsi="Times New Roman" w:cs="Times New Roman"/>
          <w:sz w:val="24"/>
          <w:szCs w:val="24"/>
        </w:rPr>
      </w:pPr>
      <w:r w:rsidRPr="001962E9">
        <w:rPr>
          <w:rFonts w:ascii="Times New Roman" w:hAnsi="Times New Roman" w:cs="Times New Roman"/>
          <w:sz w:val="24"/>
          <w:szCs w:val="24"/>
        </w:rPr>
        <w:t>Periyodik olarak yetki kontrolleri gerçekleştirilmektedir,</w:t>
      </w:r>
    </w:p>
    <w:p w14:paraId="3FB53FA5" w14:textId="6329AC9B" w:rsidR="0011471A" w:rsidRPr="001962E9" w:rsidRDefault="0011471A" w:rsidP="00663594">
      <w:pPr>
        <w:pStyle w:val="ListeParagraf"/>
        <w:numPr>
          <w:ilvl w:val="0"/>
          <w:numId w:val="21"/>
        </w:numPr>
        <w:jc w:val="both"/>
        <w:rPr>
          <w:rFonts w:ascii="Times New Roman" w:hAnsi="Times New Roman" w:cs="Times New Roman"/>
          <w:sz w:val="24"/>
          <w:szCs w:val="24"/>
        </w:rPr>
      </w:pPr>
      <w:r w:rsidRPr="001962E9">
        <w:rPr>
          <w:rFonts w:ascii="Times New Roman" w:hAnsi="Times New Roman" w:cs="Times New Roman"/>
          <w:sz w:val="24"/>
          <w:szCs w:val="24"/>
        </w:rPr>
        <w:t xml:space="preserve">Görev değişikliği olan ya da işten ayrılan </w:t>
      </w:r>
      <w:proofErr w:type="spellStart"/>
      <w:r w:rsidRPr="001962E9">
        <w:rPr>
          <w:rFonts w:ascii="Times New Roman" w:hAnsi="Times New Roman" w:cs="Times New Roman"/>
          <w:sz w:val="24"/>
          <w:szCs w:val="24"/>
        </w:rPr>
        <w:t>Çalışanlar’ın</w:t>
      </w:r>
      <w:proofErr w:type="spellEnd"/>
      <w:r w:rsidRPr="001962E9">
        <w:rPr>
          <w:rFonts w:ascii="Times New Roman" w:hAnsi="Times New Roman" w:cs="Times New Roman"/>
          <w:sz w:val="24"/>
          <w:szCs w:val="24"/>
        </w:rPr>
        <w:t xml:space="preserve"> bu alandaki yetkileri derhal kaldırılmaktadır. Bu kapsamda, Veri Sorumlusu tarafından kendisine tahsis edilen </w:t>
      </w:r>
      <w:proofErr w:type="gramStart"/>
      <w:r w:rsidRPr="001962E9">
        <w:rPr>
          <w:rFonts w:ascii="Times New Roman" w:hAnsi="Times New Roman" w:cs="Times New Roman"/>
          <w:sz w:val="24"/>
          <w:szCs w:val="24"/>
        </w:rPr>
        <w:t>envanteri</w:t>
      </w:r>
      <w:proofErr w:type="gramEnd"/>
      <w:r w:rsidRPr="001962E9">
        <w:rPr>
          <w:rFonts w:ascii="Times New Roman" w:hAnsi="Times New Roman" w:cs="Times New Roman"/>
          <w:sz w:val="24"/>
          <w:szCs w:val="24"/>
        </w:rPr>
        <w:t xml:space="preserve"> iade almaktadır</w:t>
      </w:r>
    </w:p>
    <w:p w14:paraId="275775BC" w14:textId="290B69BC" w:rsidR="0011471A" w:rsidRPr="001962E9" w:rsidRDefault="00663594" w:rsidP="00663594">
      <w:pPr>
        <w:jc w:val="both"/>
        <w:rPr>
          <w:rFonts w:ascii="Times New Roman" w:hAnsi="Times New Roman" w:cs="Times New Roman"/>
          <w:sz w:val="24"/>
          <w:szCs w:val="24"/>
        </w:rPr>
      </w:pPr>
      <w:r w:rsidRPr="001962E9">
        <w:rPr>
          <w:rFonts w:ascii="Times New Roman" w:hAnsi="Times New Roman" w:cs="Times New Roman"/>
          <w:sz w:val="24"/>
          <w:szCs w:val="24"/>
        </w:rPr>
        <w:t xml:space="preserve"> C-</w:t>
      </w:r>
      <w:r w:rsidR="0011471A" w:rsidRPr="001962E9">
        <w:rPr>
          <w:rFonts w:ascii="Times New Roman" w:hAnsi="Times New Roman" w:cs="Times New Roman"/>
          <w:sz w:val="24"/>
          <w:szCs w:val="24"/>
        </w:rPr>
        <w:t>Özel Nitelikli Kişisel Verilerin işlendiği, muhafaza edildiği ve/veya erişildiği ortamlar, elektronik ortam ise,</w:t>
      </w:r>
    </w:p>
    <w:p w14:paraId="428D16DD" w14:textId="77777777" w:rsidR="00663594" w:rsidRPr="001962E9" w:rsidRDefault="0011471A" w:rsidP="00663594">
      <w:pPr>
        <w:pStyle w:val="ListeParagraf"/>
        <w:numPr>
          <w:ilvl w:val="0"/>
          <w:numId w:val="22"/>
        </w:numPr>
        <w:jc w:val="both"/>
        <w:rPr>
          <w:rFonts w:ascii="Times New Roman" w:hAnsi="Times New Roman" w:cs="Times New Roman"/>
          <w:sz w:val="24"/>
          <w:szCs w:val="24"/>
        </w:rPr>
      </w:pPr>
      <w:r w:rsidRPr="001962E9">
        <w:rPr>
          <w:rFonts w:ascii="Times New Roman" w:hAnsi="Times New Roman" w:cs="Times New Roman"/>
          <w:sz w:val="24"/>
          <w:szCs w:val="24"/>
        </w:rPr>
        <w:t xml:space="preserve">Kişisel Veriler, </w:t>
      </w:r>
      <w:proofErr w:type="spellStart"/>
      <w:r w:rsidRPr="001962E9">
        <w:rPr>
          <w:rFonts w:ascii="Times New Roman" w:hAnsi="Times New Roman" w:cs="Times New Roman"/>
          <w:sz w:val="24"/>
          <w:szCs w:val="24"/>
        </w:rPr>
        <w:t>kriptografik</w:t>
      </w:r>
      <w:proofErr w:type="spellEnd"/>
      <w:r w:rsidRPr="001962E9">
        <w:rPr>
          <w:rFonts w:ascii="Times New Roman" w:hAnsi="Times New Roman" w:cs="Times New Roman"/>
          <w:sz w:val="24"/>
          <w:szCs w:val="24"/>
        </w:rPr>
        <w:t xml:space="preserve"> yöntemler kullanılarak muhafaza edilmektedir,</w:t>
      </w:r>
    </w:p>
    <w:p w14:paraId="085A6AAC" w14:textId="0E17CFD7" w:rsidR="0011471A" w:rsidRPr="001962E9" w:rsidRDefault="0011471A" w:rsidP="00663594">
      <w:pPr>
        <w:pStyle w:val="ListeParagraf"/>
        <w:numPr>
          <w:ilvl w:val="0"/>
          <w:numId w:val="22"/>
        </w:numPr>
        <w:jc w:val="both"/>
        <w:rPr>
          <w:rFonts w:ascii="Times New Roman" w:hAnsi="Times New Roman" w:cs="Times New Roman"/>
          <w:sz w:val="24"/>
          <w:szCs w:val="24"/>
        </w:rPr>
      </w:pPr>
      <w:r w:rsidRPr="001962E9">
        <w:rPr>
          <w:rFonts w:ascii="Times New Roman" w:hAnsi="Times New Roman" w:cs="Times New Roman"/>
          <w:sz w:val="24"/>
          <w:szCs w:val="24"/>
        </w:rPr>
        <w:t xml:space="preserve">Kişisel Veriler üzerinde gerçekleştirilen tüm hareketlerin işlem kayıtları güvenli olarak </w:t>
      </w:r>
      <w:proofErr w:type="spellStart"/>
      <w:r w:rsidRPr="001962E9">
        <w:rPr>
          <w:rFonts w:ascii="Times New Roman" w:hAnsi="Times New Roman" w:cs="Times New Roman"/>
          <w:sz w:val="24"/>
          <w:szCs w:val="24"/>
        </w:rPr>
        <w:t>loglanmaktadır</w:t>
      </w:r>
      <w:proofErr w:type="spellEnd"/>
      <w:r w:rsidRPr="001962E9">
        <w:rPr>
          <w:rFonts w:ascii="Times New Roman" w:hAnsi="Times New Roman" w:cs="Times New Roman"/>
          <w:sz w:val="24"/>
          <w:szCs w:val="24"/>
        </w:rPr>
        <w:t>,</w:t>
      </w:r>
    </w:p>
    <w:p w14:paraId="62E92EE3" w14:textId="3FEDF7A0" w:rsidR="0011471A" w:rsidRPr="001962E9" w:rsidRDefault="00663594" w:rsidP="00663594">
      <w:pPr>
        <w:jc w:val="both"/>
        <w:rPr>
          <w:rFonts w:ascii="Times New Roman" w:hAnsi="Times New Roman" w:cs="Times New Roman"/>
          <w:sz w:val="24"/>
          <w:szCs w:val="24"/>
        </w:rPr>
      </w:pPr>
      <w:r w:rsidRPr="001962E9">
        <w:rPr>
          <w:rFonts w:ascii="Times New Roman" w:hAnsi="Times New Roman" w:cs="Times New Roman"/>
          <w:sz w:val="24"/>
          <w:szCs w:val="24"/>
        </w:rPr>
        <w:t xml:space="preserve"> D-</w:t>
      </w:r>
      <w:r w:rsidR="0011471A" w:rsidRPr="001962E9">
        <w:rPr>
          <w:rFonts w:ascii="Times New Roman" w:hAnsi="Times New Roman" w:cs="Times New Roman"/>
          <w:sz w:val="24"/>
          <w:szCs w:val="24"/>
        </w:rPr>
        <w:t>Özel Nitelikli Kişisel Verilerin işlendiği, muhafaza edildiği ve/veya erişildiği ortamlar, fiziksel ortam ise;</w:t>
      </w:r>
    </w:p>
    <w:p w14:paraId="14F2A56C" w14:textId="2436E4EB" w:rsidR="0011471A" w:rsidRPr="001962E9" w:rsidRDefault="0011471A" w:rsidP="00663594">
      <w:pPr>
        <w:pStyle w:val="ListeParagraf"/>
        <w:numPr>
          <w:ilvl w:val="0"/>
          <w:numId w:val="23"/>
        </w:numPr>
        <w:jc w:val="both"/>
        <w:rPr>
          <w:rFonts w:ascii="Times New Roman" w:hAnsi="Times New Roman" w:cs="Times New Roman"/>
          <w:sz w:val="24"/>
          <w:szCs w:val="24"/>
        </w:rPr>
      </w:pPr>
      <w:r w:rsidRPr="001962E9">
        <w:rPr>
          <w:rFonts w:ascii="Times New Roman" w:hAnsi="Times New Roman" w:cs="Times New Roman"/>
          <w:sz w:val="24"/>
          <w:szCs w:val="24"/>
        </w:rPr>
        <w:lastRenderedPageBreak/>
        <w:t xml:space="preserve">Özel Nitelikli Kişisel </w:t>
      </w:r>
      <w:proofErr w:type="spellStart"/>
      <w:r w:rsidRPr="001962E9">
        <w:rPr>
          <w:rFonts w:ascii="Times New Roman" w:hAnsi="Times New Roman" w:cs="Times New Roman"/>
          <w:sz w:val="24"/>
          <w:szCs w:val="24"/>
        </w:rPr>
        <w:t>Veriler’in</w:t>
      </w:r>
      <w:proofErr w:type="spellEnd"/>
      <w:r w:rsidRPr="001962E9">
        <w:rPr>
          <w:rFonts w:ascii="Times New Roman" w:hAnsi="Times New Roman" w:cs="Times New Roman"/>
          <w:sz w:val="24"/>
          <w:szCs w:val="24"/>
        </w:rPr>
        <w:t xml:space="preserve"> bulunduğu ortamın niteliğine göre yeterli güvenlik önlemleri (elektrik kaçağı, yangın, su baskını, hırsızlık vb. durumlara karşı) </w:t>
      </w:r>
      <w:proofErr w:type="spellStart"/>
      <w:proofErr w:type="gramStart"/>
      <w:r w:rsidRPr="001962E9">
        <w:rPr>
          <w:rFonts w:ascii="Times New Roman" w:hAnsi="Times New Roman" w:cs="Times New Roman"/>
          <w:sz w:val="24"/>
          <w:szCs w:val="24"/>
        </w:rPr>
        <w:t>alınmaktadır,Bu</w:t>
      </w:r>
      <w:proofErr w:type="spellEnd"/>
      <w:proofErr w:type="gramEnd"/>
      <w:r w:rsidRPr="001962E9">
        <w:rPr>
          <w:rFonts w:ascii="Times New Roman" w:hAnsi="Times New Roman" w:cs="Times New Roman"/>
          <w:sz w:val="24"/>
          <w:szCs w:val="24"/>
        </w:rPr>
        <w:t xml:space="preserve"> ortamların fiziksel güvenliğinin sağlanarak yetkisiz giriş çıkışlar engellenmektedir.</w:t>
      </w:r>
    </w:p>
    <w:p w14:paraId="3BC0D090" w14:textId="2EB6F526" w:rsidR="0011471A" w:rsidRPr="001962E9" w:rsidRDefault="00663594" w:rsidP="00663594">
      <w:pPr>
        <w:jc w:val="both"/>
        <w:rPr>
          <w:rFonts w:ascii="Times New Roman" w:hAnsi="Times New Roman" w:cs="Times New Roman"/>
          <w:sz w:val="24"/>
          <w:szCs w:val="24"/>
        </w:rPr>
      </w:pPr>
      <w:r w:rsidRPr="001962E9">
        <w:rPr>
          <w:rFonts w:ascii="Times New Roman" w:hAnsi="Times New Roman" w:cs="Times New Roman"/>
          <w:sz w:val="24"/>
          <w:szCs w:val="24"/>
        </w:rPr>
        <w:t xml:space="preserve"> E-</w:t>
      </w:r>
      <w:r w:rsidR="0011471A" w:rsidRPr="001962E9">
        <w:rPr>
          <w:rFonts w:ascii="Times New Roman" w:hAnsi="Times New Roman" w:cs="Times New Roman"/>
          <w:sz w:val="24"/>
          <w:szCs w:val="24"/>
        </w:rPr>
        <w:t>Özel Nitelikli Kişisel Veriler aktarılacaksa</w:t>
      </w:r>
      <w:r w:rsidRPr="001962E9">
        <w:rPr>
          <w:rFonts w:ascii="Times New Roman" w:hAnsi="Times New Roman" w:cs="Times New Roman"/>
          <w:sz w:val="24"/>
          <w:szCs w:val="24"/>
        </w:rPr>
        <w:t>,</w:t>
      </w:r>
    </w:p>
    <w:p w14:paraId="49EA7ABF" w14:textId="77777777" w:rsidR="00663594" w:rsidRPr="001962E9" w:rsidRDefault="0011471A" w:rsidP="00663594">
      <w:pPr>
        <w:pStyle w:val="ListeParagraf"/>
        <w:numPr>
          <w:ilvl w:val="0"/>
          <w:numId w:val="23"/>
        </w:numPr>
        <w:jc w:val="both"/>
        <w:rPr>
          <w:rFonts w:ascii="Times New Roman" w:hAnsi="Times New Roman" w:cs="Times New Roman"/>
          <w:sz w:val="24"/>
          <w:szCs w:val="24"/>
        </w:rPr>
      </w:pPr>
      <w:r w:rsidRPr="001962E9">
        <w:rPr>
          <w:rFonts w:ascii="Times New Roman" w:hAnsi="Times New Roman" w:cs="Times New Roman"/>
          <w:sz w:val="24"/>
          <w:szCs w:val="24"/>
        </w:rPr>
        <w:t>Kişisel Verilerin e-posta yoluyla aktarılması gerekiyorsa şifreli olarak kurumsal e-posta adresiyle veya Kayıtlı Elektronik Posta (KEP) hesabı kullanılarak aktarılmaktadır,</w:t>
      </w:r>
    </w:p>
    <w:p w14:paraId="3889E4B4" w14:textId="77777777" w:rsidR="00663594" w:rsidRPr="001962E9" w:rsidRDefault="0011471A" w:rsidP="00663594">
      <w:pPr>
        <w:pStyle w:val="ListeParagraf"/>
        <w:numPr>
          <w:ilvl w:val="0"/>
          <w:numId w:val="23"/>
        </w:numPr>
        <w:jc w:val="both"/>
        <w:rPr>
          <w:rFonts w:ascii="Times New Roman" w:hAnsi="Times New Roman" w:cs="Times New Roman"/>
          <w:sz w:val="24"/>
          <w:szCs w:val="24"/>
        </w:rPr>
      </w:pPr>
      <w:r w:rsidRPr="001962E9">
        <w:rPr>
          <w:rFonts w:ascii="Times New Roman" w:hAnsi="Times New Roman" w:cs="Times New Roman"/>
          <w:sz w:val="24"/>
          <w:szCs w:val="24"/>
        </w:rPr>
        <w:t xml:space="preserve">Taşınabilir Bellek, CD, DVD gibi ortamlar yoluyla aktarılması gerekiyorsa </w:t>
      </w:r>
      <w:proofErr w:type="spellStart"/>
      <w:r w:rsidRPr="001962E9">
        <w:rPr>
          <w:rFonts w:ascii="Times New Roman" w:hAnsi="Times New Roman" w:cs="Times New Roman"/>
          <w:sz w:val="24"/>
          <w:szCs w:val="24"/>
        </w:rPr>
        <w:t>kriptografik</w:t>
      </w:r>
      <w:proofErr w:type="spellEnd"/>
      <w:r w:rsidRPr="001962E9">
        <w:rPr>
          <w:rFonts w:ascii="Times New Roman" w:hAnsi="Times New Roman" w:cs="Times New Roman"/>
          <w:sz w:val="24"/>
          <w:szCs w:val="24"/>
        </w:rPr>
        <w:t xml:space="preserve"> yöntemlerle şifrelenmekte ve </w:t>
      </w:r>
      <w:proofErr w:type="spellStart"/>
      <w:r w:rsidRPr="001962E9">
        <w:rPr>
          <w:rFonts w:ascii="Times New Roman" w:hAnsi="Times New Roman" w:cs="Times New Roman"/>
          <w:sz w:val="24"/>
          <w:szCs w:val="24"/>
        </w:rPr>
        <w:t>kriptografik</w:t>
      </w:r>
      <w:proofErr w:type="spellEnd"/>
      <w:r w:rsidRPr="001962E9">
        <w:rPr>
          <w:rFonts w:ascii="Times New Roman" w:hAnsi="Times New Roman" w:cs="Times New Roman"/>
          <w:sz w:val="24"/>
          <w:szCs w:val="24"/>
        </w:rPr>
        <w:t xml:space="preserve"> anahtar farklı ortamda tutulmaktadır,</w:t>
      </w:r>
    </w:p>
    <w:p w14:paraId="343A1D77" w14:textId="0D3C131B" w:rsidR="00663594" w:rsidRPr="001962E9" w:rsidRDefault="00663594" w:rsidP="00663594">
      <w:pPr>
        <w:pStyle w:val="ListeParagraf"/>
        <w:jc w:val="both"/>
        <w:rPr>
          <w:rFonts w:ascii="Times New Roman" w:hAnsi="Times New Roman" w:cs="Times New Roman"/>
          <w:sz w:val="24"/>
          <w:szCs w:val="24"/>
        </w:rPr>
      </w:pPr>
    </w:p>
    <w:p w14:paraId="7BB70550" w14:textId="77777777" w:rsidR="00663594" w:rsidRPr="001962E9" w:rsidRDefault="0011471A" w:rsidP="00663594">
      <w:pPr>
        <w:pStyle w:val="ListeParagraf"/>
        <w:numPr>
          <w:ilvl w:val="0"/>
          <w:numId w:val="23"/>
        </w:numPr>
        <w:jc w:val="both"/>
        <w:rPr>
          <w:rFonts w:ascii="Times New Roman" w:hAnsi="Times New Roman" w:cs="Times New Roman"/>
          <w:sz w:val="24"/>
          <w:szCs w:val="24"/>
        </w:rPr>
      </w:pPr>
      <w:r w:rsidRPr="001962E9">
        <w:rPr>
          <w:rFonts w:ascii="Times New Roman" w:hAnsi="Times New Roman" w:cs="Times New Roman"/>
          <w:sz w:val="24"/>
          <w:szCs w:val="24"/>
        </w:rPr>
        <w:t xml:space="preserve">Kişisel </w:t>
      </w:r>
      <w:proofErr w:type="spellStart"/>
      <w:r w:rsidRPr="001962E9">
        <w:rPr>
          <w:rFonts w:ascii="Times New Roman" w:hAnsi="Times New Roman" w:cs="Times New Roman"/>
          <w:sz w:val="24"/>
          <w:szCs w:val="24"/>
        </w:rPr>
        <w:t>Veriler’in</w:t>
      </w:r>
      <w:proofErr w:type="spellEnd"/>
      <w:r w:rsidRPr="001962E9">
        <w:rPr>
          <w:rFonts w:ascii="Times New Roman" w:hAnsi="Times New Roman" w:cs="Times New Roman"/>
          <w:sz w:val="24"/>
          <w:szCs w:val="24"/>
        </w:rPr>
        <w:t xml:space="preserve"> </w:t>
      </w:r>
      <w:proofErr w:type="gramStart"/>
      <w:r w:rsidRPr="001962E9">
        <w:rPr>
          <w:rFonts w:ascii="Times New Roman" w:hAnsi="Times New Roman" w:cs="Times New Roman"/>
          <w:sz w:val="24"/>
          <w:szCs w:val="24"/>
        </w:rPr>
        <w:t>kağıt</w:t>
      </w:r>
      <w:proofErr w:type="gramEnd"/>
      <w:r w:rsidRPr="001962E9">
        <w:rPr>
          <w:rFonts w:ascii="Times New Roman" w:hAnsi="Times New Roman" w:cs="Times New Roman"/>
          <w:sz w:val="24"/>
          <w:szCs w:val="24"/>
        </w:rPr>
        <w:t xml:space="preserve"> ortamı yoluyla aktarımı gerekiyorsa evrakın çalınması, kaybolması ya da yetkisiz kişiler tarafından görülmesi gibi risklere karşı gerekli önlemler alınmakta ve evrak "Gizli ” formatta gönderilmektedir.</w:t>
      </w:r>
    </w:p>
    <w:p w14:paraId="738D0C50" w14:textId="3A605FFE" w:rsidR="0011471A" w:rsidRPr="001962E9" w:rsidRDefault="0011471A" w:rsidP="00663594">
      <w:pPr>
        <w:jc w:val="both"/>
        <w:rPr>
          <w:rFonts w:ascii="Times New Roman" w:hAnsi="Times New Roman" w:cs="Times New Roman"/>
          <w:sz w:val="24"/>
          <w:szCs w:val="24"/>
        </w:rPr>
      </w:pPr>
      <w:r w:rsidRPr="001962E9">
        <w:rPr>
          <w:rFonts w:ascii="Times New Roman" w:hAnsi="Times New Roman" w:cs="Times New Roman"/>
          <w:sz w:val="24"/>
          <w:szCs w:val="24"/>
        </w:rPr>
        <w:t xml:space="preserve">Yukarıda belirtilen önlemlerin yanı sıra Kişisel Verileri Koruma Kurumunun internet sitesinde yayımlanan Kişisel Veri Güvenliği Rehberinde belirtilen uygun güvenlik düzeyini temin etmeye yönelik teknik ve idari tedbirler de dikkate </w:t>
      </w:r>
      <w:r w:rsidR="00663594" w:rsidRPr="001962E9">
        <w:rPr>
          <w:rFonts w:ascii="Times New Roman" w:hAnsi="Times New Roman" w:cs="Times New Roman"/>
          <w:sz w:val="24"/>
          <w:szCs w:val="24"/>
        </w:rPr>
        <w:t>alınmaktadır.</w:t>
      </w:r>
    </w:p>
    <w:p w14:paraId="2ED9E651" w14:textId="051E5EBD" w:rsidR="0021418B" w:rsidRPr="001962E9" w:rsidRDefault="0021418B" w:rsidP="00AF14FF">
      <w:pPr>
        <w:jc w:val="both"/>
        <w:rPr>
          <w:rFonts w:ascii="Times New Roman" w:hAnsi="Times New Roman" w:cs="Times New Roman"/>
          <w:sz w:val="24"/>
          <w:szCs w:val="24"/>
        </w:rPr>
      </w:pPr>
    </w:p>
    <w:p w14:paraId="48A2D531" w14:textId="77777777" w:rsidR="0021418B" w:rsidRPr="001962E9" w:rsidRDefault="0021418B" w:rsidP="00AF14FF">
      <w:pPr>
        <w:jc w:val="both"/>
        <w:rPr>
          <w:rFonts w:ascii="Times New Roman" w:hAnsi="Times New Roman" w:cs="Times New Roman"/>
          <w:b/>
          <w:bCs/>
          <w:sz w:val="24"/>
          <w:szCs w:val="24"/>
        </w:rPr>
      </w:pPr>
      <w:r w:rsidRPr="001962E9">
        <w:rPr>
          <w:rFonts w:ascii="Times New Roman" w:hAnsi="Times New Roman" w:cs="Times New Roman"/>
          <w:b/>
          <w:bCs/>
          <w:color w:val="C00000"/>
          <w:sz w:val="24"/>
          <w:szCs w:val="24"/>
        </w:rPr>
        <w:t>4.4. Kişisel Veri Sahibinin Aydınlatılması</w:t>
      </w:r>
    </w:p>
    <w:p w14:paraId="66AB8EC4" w14:textId="79BA9401" w:rsidR="0021418B" w:rsidRPr="001962E9" w:rsidRDefault="0021418B" w:rsidP="00AF14FF">
      <w:pPr>
        <w:jc w:val="both"/>
        <w:rPr>
          <w:rFonts w:ascii="Times New Roman" w:hAnsi="Times New Roman" w:cs="Times New Roman"/>
          <w:sz w:val="24"/>
          <w:szCs w:val="24"/>
        </w:rPr>
      </w:pPr>
      <w:r w:rsidRPr="001962E9">
        <w:rPr>
          <w:rFonts w:ascii="Times New Roman" w:hAnsi="Times New Roman" w:cs="Times New Roman"/>
          <w:sz w:val="24"/>
          <w:szCs w:val="24"/>
        </w:rPr>
        <w:t>Şirket, Kanun’un 10. maddesine ve ikincil mevzuata uygun olarak, kişisel veri sahiplerini aydınlatmaktadır. Bu kapsamda Şirket, kişisel verilerin veri sorumlusu olarak kim tarafından, hangi amaçlarla işlendiği, hangi amaçlarla kimlerle paylaşıldığı, hangi yöntemlerle toplandığı ve hukuki sebebi ve veri sahiplerinin kişisel verilerinin işlenmesi kapsamında sahip olduğu hakları konusunda ilgili kişileri bilgilendirmektedir.</w:t>
      </w:r>
    </w:p>
    <w:p w14:paraId="436F8D67" w14:textId="77777777" w:rsidR="0021418B" w:rsidRPr="001962E9" w:rsidRDefault="0021418B" w:rsidP="00AF14FF">
      <w:pPr>
        <w:jc w:val="both"/>
        <w:rPr>
          <w:rFonts w:ascii="Times New Roman" w:hAnsi="Times New Roman" w:cs="Times New Roman"/>
          <w:sz w:val="24"/>
          <w:szCs w:val="24"/>
        </w:rPr>
      </w:pPr>
    </w:p>
    <w:p w14:paraId="4CF5EC17" w14:textId="0C9AAC1B" w:rsidR="002E6670" w:rsidRPr="001962E9" w:rsidRDefault="0021418B" w:rsidP="00AF14FF">
      <w:pPr>
        <w:jc w:val="both"/>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4.5.Kişisel Verilerin Aktarılması</w:t>
      </w:r>
    </w:p>
    <w:p w14:paraId="084E5E46" w14:textId="646997DB" w:rsidR="002E6670" w:rsidRPr="001962E9" w:rsidRDefault="00C17EE7" w:rsidP="00AF14FF">
      <w:pPr>
        <w:jc w:val="both"/>
        <w:rPr>
          <w:rFonts w:ascii="Times New Roman" w:hAnsi="Times New Roman" w:cs="Times New Roman"/>
          <w:sz w:val="24"/>
          <w:szCs w:val="24"/>
        </w:rPr>
      </w:pPr>
      <w:r w:rsidRPr="001962E9">
        <w:rPr>
          <w:rFonts w:ascii="Times New Roman" w:hAnsi="Times New Roman" w:cs="Times New Roman"/>
          <w:sz w:val="24"/>
          <w:szCs w:val="24"/>
        </w:rPr>
        <w:t xml:space="preserve">Şirket tarafından kişisel verilerin aktarılması konusunda </w:t>
      </w:r>
      <w:proofErr w:type="spellStart"/>
      <w:r w:rsidRPr="001962E9">
        <w:rPr>
          <w:rFonts w:ascii="Times New Roman" w:hAnsi="Times New Roman" w:cs="Times New Roman"/>
          <w:sz w:val="24"/>
          <w:szCs w:val="24"/>
        </w:rPr>
        <w:t>KVKK’da</w:t>
      </w:r>
      <w:proofErr w:type="spellEnd"/>
      <w:r w:rsidRPr="001962E9">
        <w:rPr>
          <w:rFonts w:ascii="Times New Roman" w:hAnsi="Times New Roman" w:cs="Times New Roman"/>
          <w:sz w:val="24"/>
          <w:szCs w:val="24"/>
        </w:rPr>
        <w:t xml:space="preserve"> öngörülen ve KVK Kurulu tarafından alınan karar ve düzenlemelere uygun bir şekilde hareket </w:t>
      </w:r>
      <w:proofErr w:type="spellStart"/>
      <w:proofErr w:type="gramStart"/>
      <w:r w:rsidRPr="001962E9">
        <w:rPr>
          <w:rFonts w:ascii="Times New Roman" w:hAnsi="Times New Roman" w:cs="Times New Roman"/>
          <w:sz w:val="24"/>
          <w:szCs w:val="24"/>
        </w:rPr>
        <w:t>edilmektedir.</w:t>
      </w:r>
      <w:r w:rsidR="002E6670" w:rsidRPr="001962E9">
        <w:rPr>
          <w:rFonts w:ascii="Times New Roman" w:hAnsi="Times New Roman" w:cs="Times New Roman"/>
          <w:sz w:val="24"/>
          <w:szCs w:val="24"/>
        </w:rPr>
        <w:t>Şirketimiz</w:t>
      </w:r>
      <w:proofErr w:type="spellEnd"/>
      <w:proofErr w:type="gramEnd"/>
      <w:r w:rsidR="002E6670" w:rsidRPr="001962E9">
        <w:rPr>
          <w:rFonts w:ascii="Times New Roman" w:hAnsi="Times New Roman" w:cs="Times New Roman"/>
          <w:sz w:val="24"/>
          <w:szCs w:val="24"/>
        </w:rPr>
        <w:t xml:space="preserve"> hukuka uygun olan kişisel veri işleme amaçları doğrultusunda gerekli güvenlik önlemlerini alarak İlgili</w:t>
      </w:r>
      <w:r w:rsidR="006D1520" w:rsidRPr="001962E9">
        <w:rPr>
          <w:rFonts w:ascii="Times New Roman" w:hAnsi="Times New Roman" w:cs="Times New Roman"/>
          <w:sz w:val="24"/>
          <w:szCs w:val="24"/>
        </w:rPr>
        <w:t xml:space="preserve"> </w:t>
      </w:r>
      <w:r w:rsidR="002E6670" w:rsidRPr="001962E9">
        <w:rPr>
          <w:rFonts w:ascii="Times New Roman" w:hAnsi="Times New Roman" w:cs="Times New Roman"/>
          <w:sz w:val="24"/>
          <w:szCs w:val="24"/>
        </w:rPr>
        <w:t>Kişinin kişisel verilerini ve özel nitelikli kişisel verilerini üçüncü kişilere (resmi ve özel mercilere, üçüncü gerçek</w:t>
      </w:r>
      <w:r w:rsidR="006D1520" w:rsidRPr="001962E9">
        <w:rPr>
          <w:rFonts w:ascii="Times New Roman" w:hAnsi="Times New Roman" w:cs="Times New Roman"/>
          <w:sz w:val="24"/>
          <w:szCs w:val="24"/>
        </w:rPr>
        <w:t xml:space="preserve"> </w:t>
      </w:r>
      <w:r w:rsidR="002E6670" w:rsidRPr="001962E9">
        <w:rPr>
          <w:rFonts w:ascii="Times New Roman" w:hAnsi="Times New Roman" w:cs="Times New Roman"/>
          <w:sz w:val="24"/>
          <w:szCs w:val="24"/>
        </w:rPr>
        <w:t>kişilere) aktarabilmektedir. Şirket bu doğrultuda Kanun’un 8. maddesinde öngörülen düzenlemelere uygun</w:t>
      </w:r>
      <w:r w:rsidR="006D1520" w:rsidRPr="001962E9">
        <w:rPr>
          <w:rFonts w:ascii="Times New Roman" w:hAnsi="Times New Roman" w:cs="Times New Roman"/>
          <w:sz w:val="24"/>
          <w:szCs w:val="24"/>
        </w:rPr>
        <w:t xml:space="preserve"> </w:t>
      </w:r>
      <w:r w:rsidR="002E6670" w:rsidRPr="001962E9">
        <w:rPr>
          <w:rFonts w:ascii="Times New Roman" w:hAnsi="Times New Roman" w:cs="Times New Roman"/>
          <w:sz w:val="24"/>
          <w:szCs w:val="24"/>
        </w:rPr>
        <w:t>hareket etmektedir. Kişisel verilerin paylaşıldığı/paylaşılabileceği kişi gruplarının söz konusu olması durumunda</w:t>
      </w:r>
      <w:r w:rsidR="006D1520" w:rsidRPr="001962E9">
        <w:rPr>
          <w:rFonts w:ascii="Times New Roman" w:hAnsi="Times New Roman" w:cs="Times New Roman"/>
          <w:sz w:val="24"/>
          <w:szCs w:val="24"/>
        </w:rPr>
        <w:t xml:space="preserve"> </w:t>
      </w:r>
      <w:r w:rsidR="002E6670" w:rsidRPr="001962E9">
        <w:rPr>
          <w:rFonts w:ascii="Times New Roman" w:hAnsi="Times New Roman" w:cs="Times New Roman"/>
          <w:sz w:val="24"/>
          <w:szCs w:val="24"/>
        </w:rPr>
        <w:t>ilgili kişiye aydınlatma metni ile bilgilendirme yapılmaktadır.</w:t>
      </w:r>
    </w:p>
    <w:p w14:paraId="68E8BA16" w14:textId="638F50D6" w:rsidR="002E6670" w:rsidRPr="001962E9" w:rsidRDefault="0021418B" w:rsidP="00AF14FF">
      <w:pPr>
        <w:jc w:val="both"/>
        <w:rPr>
          <w:rFonts w:ascii="Times New Roman" w:hAnsi="Times New Roman" w:cs="Times New Roman"/>
          <w:color w:val="C00000"/>
          <w:sz w:val="24"/>
          <w:szCs w:val="24"/>
        </w:rPr>
      </w:pPr>
      <w:r w:rsidRPr="001962E9">
        <w:rPr>
          <w:rFonts w:ascii="Times New Roman" w:hAnsi="Times New Roman" w:cs="Times New Roman"/>
          <w:color w:val="C00000"/>
          <w:sz w:val="24"/>
          <w:szCs w:val="24"/>
        </w:rPr>
        <w:t>4</w:t>
      </w:r>
      <w:r w:rsidR="002E6670" w:rsidRPr="001962E9">
        <w:rPr>
          <w:rFonts w:ascii="Times New Roman" w:hAnsi="Times New Roman" w:cs="Times New Roman"/>
          <w:color w:val="C00000"/>
          <w:sz w:val="24"/>
          <w:szCs w:val="24"/>
        </w:rPr>
        <w:t>.</w:t>
      </w:r>
      <w:r w:rsidRPr="001962E9">
        <w:rPr>
          <w:rFonts w:ascii="Times New Roman" w:hAnsi="Times New Roman" w:cs="Times New Roman"/>
          <w:color w:val="C00000"/>
          <w:sz w:val="24"/>
          <w:szCs w:val="24"/>
        </w:rPr>
        <w:t>5</w:t>
      </w:r>
      <w:r w:rsidR="002E6670" w:rsidRPr="001962E9">
        <w:rPr>
          <w:rFonts w:ascii="Times New Roman" w:hAnsi="Times New Roman" w:cs="Times New Roman"/>
          <w:color w:val="C00000"/>
          <w:sz w:val="24"/>
          <w:szCs w:val="24"/>
        </w:rPr>
        <w:t>.1</w:t>
      </w:r>
      <w:r w:rsidRPr="001962E9">
        <w:rPr>
          <w:rFonts w:ascii="Times New Roman" w:hAnsi="Times New Roman" w:cs="Times New Roman"/>
          <w:color w:val="C00000"/>
          <w:sz w:val="24"/>
          <w:szCs w:val="24"/>
        </w:rPr>
        <w:t xml:space="preserve"> Kişisel Verilerin Aktarılması</w:t>
      </w:r>
    </w:p>
    <w:p w14:paraId="71DF2F1A" w14:textId="77777777" w:rsidR="0021418B" w:rsidRPr="001962E9" w:rsidRDefault="0021418B" w:rsidP="00FC1629">
      <w:pPr>
        <w:jc w:val="both"/>
        <w:rPr>
          <w:rFonts w:ascii="Times New Roman" w:hAnsi="Times New Roman" w:cs="Times New Roman"/>
          <w:sz w:val="24"/>
          <w:szCs w:val="24"/>
        </w:rPr>
      </w:pPr>
      <w:r w:rsidRPr="001962E9">
        <w:rPr>
          <w:rFonts w:ascii="Times New Roman" w:hAnsi="Times New Roman" w:cs="Times New Roman"/>
          <w:sz w:val="24"/>
          <w:szCs w:val="24"/>
        </w:rPr>
        <w:t xml:space="preserve">Kişisel veri sahibinin açık rızası olmasa dahi aşağıda belirtilen şartlardan bir ya da birkaçının mevcut olması halinde Şirketimiz tarafından gerekli özen gösterilerek ve Kurul tarafından öngörülen yöntemler de </w:t>
      </w:r>
      <w:proofErr w:type="gramStart"/>
      <w:r w:rsidRPr="001962E9">
        <w:rPr>
          <w:rFonts w:ascii="Times New Roman" w:hAnsi="Times New Roman" w:cs="Times New Roman"/>
          <w:sz w:val="24"/>
          <w:szCs w:val="24"/>
        </w:rPr>
        <w:t>dahil</w:t>
      </w:r>
      <w:proofErr w:type="gramEnd"/>
      <w:r w:rsidRPr="001962E9">
        <w:rPr>
          <w:rFonts w:ascii="Times New Roman" w:hAnsi="Times New Roman" w:cs="Times New Roman"/>
          <w:sz w:val="24"/>
          <w:szCs w:val="24"/>
        </w:rPr>
        <w:t xml:space="preserve"> gerekli tüm güvenlik önlemleri alınarak kişisel veriler üçüncü kişilere aktarılabilecektir.</w:t>
      </w:r>
    </w:p>
    <w:p w14:paraId="3243FDE5" w14:textId="77777777" w:rsidR="0021418B" w:rsidRPr="001962E9" w:rsidRDefault="0021418B" w:rsidP="00FC1629">
      <w:pPr>
        <w:jc w:val="both"/>
        <w:rPr>
          <w:rFonts w:ascii="Times New Roman" w:hAnsi="Times New Roman" w:cs="Times New Roman"/>
          <w:sz w:val="24"/>
          <w:szCs w:val="24"/>
        </w:rPr>
      </w:pPr>
      <w:r w:rsidRPr="001962E9">
        <w:rPr>
          <w:rFonts w:ascii="Times New Roman" w:hAnsi="Times New Roman" w:cs="Times New Roman"/>
          <w:sz w:val="24"/>
          <w:szCs w:val="24"/>
        </w:rPr>
        <w:t xml:space="preserve"> </w:t>
      </w:r>
      <w:r w:rsidRPr="001962E9">
        <w:rPr>
          <w:rFonts w:ascii="Times New Roman" w:hAnsi="Times New Roman" w:cs="Times New Roman"/>
          <w:sz w:val="24"/>
          <w:szCs w:val="24"/>
        </w:rPr>
        <w:sym w:font="Symbol" w:char="F0B7"/>
      </w:r>
      <w:r w:rsidRPr="001962E9">
        <w:rPr>
          <w:rFonts w:ascii="Times New Roman" w:hAnsi="Times New Roman" w:cs="Times New Roman"/>
          <w:sz w:val="24"/>
          <w:szCs w:val="24"/>
        </w:rPr>
        <w:t xml:space="preserve"> Kişisel verilerin aktarılmasına ilişkin ilgili faaliyetlerin kanunlarda açıkça öngörülmesi, </w:t>
      </w:r>
    </w:p>
    <w:p w14:paraId="4A2ABD03" w14:textId="77777777" w:rsidR="0021418B" w:rsidRPr="001962E9" w:rsidRDefault="0021418B" w:rsidP="00FC1629">
      <w:pPr>
        <w:jc w:val="both"/>
        <w:rPr>
          <w:rFonts w:ascii="Times New Roman" w:hAnsi="Times New Roman" w:cs="Times New Roman"/>
          <w:sz w:val="24"/>
          <w:szCs w:val="24"/>
        </w:rPr>
      </w:pPr>
      <w:r w:rsidRPr="001962E9">
        <w:rPr>
          <w:rFonts w:ascii="Times New Roman" w:hAnsi="Times New Roman" w:cs="Times New Roman"/>
          <w:sz w:val="24"/>
          <w:szCs w:val="24"/>
        </w:rPr>
        <w:lastRenderedPageBreak/>
        <w:sym w:font="Symbol" w:char="F0B7"/>
      </w:r>
      <w:r w:rsidRPr="001962E9">
        <w:rPr>
          <w:rFonts w:ascii="Times New Roman" w:hAnsi="Times New Roman" w:cs="Times New Roman"/>
          <w:sz w:val="24"/>
          <w:szCs w:val="24"/>
        </w:rPr>
        <w:t xml:space="preserve"> Kişisel verilerin Şirket tarafından aktarılmasının bir sözleşmenin kurulması veya ifasıyla doğrudan doğruya ilgili ve gerekli olması,</w:t>
      </w:r>
    </w:p>
    <w:p w14:paraId="370ADE9D" w14:textId="77777777" w:rsidR="0021418B" w:rsidRPr="001962E9" w:rsidRDefault="0021418B" w:rsidP="00FC1629">
      <w:pPr>
        <w:jc w:val="both"/>
        <w:rPr>
          <w:rFonts w:ascii="Times New Roman" w:hAnsi="Times New Roman" w:cs="Times New Roman"/>
          <w:sz w:val="24"/>
          <w:szCs w:val="24"/>
        </w:rPr>
      </w:pPr>
      <w:r w:rsidRPr="001962E9">
        <w:rPr>
          <w:rFonts w:ascii="Times New Roman" w:hAnsi="Times New Roman" w:cs="Times New Roman"/>
          <w:sz w:val="24"/>
          <w:szCs w:val="24"/>
        </w:rPr>
        <w:t xml:space="preserve"> </w:t>
      </w:r>
      <w:r w:rsidRPr="001962E9">
        <w:rPr>
          <w:rFonts w:ascii="Times New Roman" w:hAnsi="Times New Roman" w:cs="Times New Roman"/>
          <w:sz w:val="24"/>
          <w:szCs w:val="24"/>
        </w:rPr>
        <w:sym w:font="Symbol" w:char="F0B7"/>
      </w:r>
      <w:r w:rsidRPr="001962E9">
        <w:rPr>
          <w:rFonts w:ascii="Times New Roman" w:hAnsi="Times New Roman" w:cs="Times New Roman"/>
          <w:sz w:val="24"/>
          <w:szCs w:val="24"/>
        </w:rPr>
        <w:t xml:space="preserve"> Kişisel verilerin aktarılmasının Şirketimizin hukuki yükümlülüğünü yerine getirebilmesi için zorunlu olması, </w:t>
      </w:r>
    </w:p>
    <w:p w14:paraId="3AFCE91A" w14:textId="77777777" w:rsidR="0021418B" w:rsidRPr="001962E9" w:rsidRDefault="0021418B" w:rsidP="00FC1629">
      <w:pPr>
        <w:jc w:val="both"/>
        <w:rPr>
          <w:rFonts w:ascii="Times New Roman" w:hAnsi="Times New Roman" w:cs="Times New Roman"/>
          <w:sz w:val="24"/>
          <w:szCs w:val="24"/>
        </w:rPr>
      </w:pPr>
      <w:r w:rsidRPr="001962E9">
        <w:rPr>
          <w:rFonts w:ascii="Times New Roman" w:hAnsi="Times New Roman" w:cs="Times New Roman"/>
          <w:sz w:val="24"/>
          <w:szCs w:val="24"/>
        </w:rPr>
        <w:sym w:font="Symbol" w:char="F0B7"/>
      </w:r>
      <w:r w:rsidRPr="001962E9">
        <w:rPr>
          <w:rFonts w:ascii="Times New Roman" w:hAnsi="Times New Roman" w:cs="Times New Roman"/>
          <w:sz w:val="24"/>
          <w:szCs w:val="24"/>
        </w:rPr>
        <w:t xml:space="preserve"> Kişisel verilerin veri sahibi tarafından alenileştirilmiş olması şartıyla, alenileştirme amacıyla sınırlı bir şekilde Şirketimiz tarafından aktarılması,</w:t>
      </w:r>
    </w:p>
    <w:p w14:paraId="5D9135C8" w14:textId="0623E6E4" w:rsidR="0021418B" w:rsidRPr="001962E9" w:rsidRDefault="0021418B" w:rsidP="00FC1629">
      <w:pPr>
        <w:jc w:val="both"/>
        <w:rPr>
          <w:rFonts w:ascii="Times New Roman" w:hAnsi="Times New Roman" w:cs="Times New Roman"/>
          <w:sz w:val="24"/>
          <w:szCs w:val="24"/>
        </w:rPr>
      </w:pPr>
      <w:r w:rsidRPr="001962E9">
        <w:rPr>
          <w:rFonts w:ascii="Times New Roman" w:hAnsi="Times New Roman" w:cs="Times New Roman"/>
          <w:sz w:val="24"/>
          <w:szCs w:val="24"/>
        </w:rPr>
        <w:t xml:space="preserve"> </w:t>
      </w:r>
      <w:r w:rsidRPr="001962E9">
        <w:rPr>
          <w:rFonts w:ascii="Times New Roman" w:hAnsi="Times New Roman" w:cs="Times New Roman"/>
          <w:sz w:val="24"/>
          <w:szCs w:val="24"/>
        </w:rPr>
        <w:sym w:font="Symbol" w:char="F0B7"/>
      </w:r>
      <w:r w:rsidRPr="001962E9">
        <w:rPr>
          <w:rFonts w:ascii="Times New Roman" w:hAnsi="Times New Roman" w:cs="Times New Roman"/>
          <w:sz w:val="24"/>
          <w:szCs w:val="24"/>
        </w:rPr>
        <w:t xml:space="preserve"> Kişisel verilerin Şirket tarafından aktarılmasının Şirket’in veya veri sahibinin veya üçüncü kişilerin haklarının tesisi, kullanılması veya korunması için zorunlu olması, </w:t>
      </w:r>
    </w:p>
    <w:p w14:paraId="0B933A16" w14:textId="77777777" w:rsidR="0021418B" w:rsidRPr="001962E9" w:rsidRDefault="0021418B" w:rsidP="00FC1629">
      <w:pPr>
        <w:jc w:val="both"/>
        <w:rPr>
          <w:rFonts w:ascii="Times New Roman" w:hAnsi="Times New Roman" w:cs="Times New Roman"/>
          <w:sz w:val="24"/>
          <w:szCs w:val="24"/>
        </w:rPr>
      </w:pPr>
      <w:r w:rsidRPr="001962E9">
        <w:rPr>
          <w:rFonts w:ascii="Times New Roman" w:hAnsi="Times New Roman" w:cs="Times New Roman"/>
          <w:sz w:val="24"/>
          <w:szCs w:val="24"/>
        </w:rPr>
        <w:sym w:font="Symbol" w:char="F0B7"/>
      </w:r>
      <w:r w:rsidRPr="001962E9">
        <w:rPr>
          <w:rFonts w:ascii="Times New Roman" w:hAnsi="Times New Roman" w:cs="Times New Roman"/>
          <w:sz w:val="24"/>
          <w:szCs w:val="24"/>
        </w:rPr>
        <w:t xml:space="preserve"> Veri sahibinin temel hak ve özgürlüklerine zarar vermemek kaydıyla Şirket meşru menfaatleri için kişisel veri aktarımı faaliyetinde bulunulmasının zorunlu olması, </w:t>
      </w:r>
    </w:p>
    <w:p w14:paraId="60831F9F" w14:textId="77777777" w:rsidR="0021418B" w:rsidRPr="001962E9" w:rsidRDefault="0021418B" w:rsidP="00FC1629">
      <w:pPr>
        <w:jc w:val="both"/>
        <w:rPr>
          <w:rFonts w:ascii="Times New Roman" w:hAnsi="Times New Roman" w:cs="Times New Roman"/>
          <w:sz w:val="24"/>
          <w:szCs w:val="24"/>
        </w:rPr>
      </w:pPr>
      <w:r w:rsidRPr="001962E9">
        <w:rPr>
          <w:rFonts w:ascii="Times New Roman" w:hAnsi="Times New Roman" w:cs="Times New Roman"/>
          <w:sz w:val="24"/>
          <w:szCs w:val="24"/>
        </w:rPr>
        <w:sym w:font="Symbol" w:char="F0B7"/>
      </w:r>
      <w:r w:rsidRPr="001962E9">
        <w:rPr>
          <w:rFonts w:ascii="Times New Roman" w:hAnsi="Times New Roman" w:cs="Times New Roman"/>
          <w:sz w:val="24"/>
          <w:szCs w:val="24"/>
        </w:rPr>
        <w:t xml:space="preserve"> Fiili </w:t>
      </w:r>
      <w:proofErr w:type="gramStart"/>
      <w:r w:rsidRPr="001962E9">
        <w:rPr>
          <w:rFonts w:ascii="Times New Roman" w:hAnsi="Times New Roman" w:cs="Times New Roman"/>
          <w:sz w:val="24"/>
          <w:szCs w:val="24"/>
        </w:rPr>
        <w:t>imkansızlık</w:t>
      </w:r>
      <w:proofErr w:type="gramEnd"/>
      <w:r w:rsidRPr="001962E9">
        <w:rPr>
          <w:rFonts w:ascii="Times New Roman" w:hAnsi="Times New Roman" w:cs="Times New Roman"/>
          <w:sz w:val="24"/>
          <w:szCs w:val="24"/>
        </w:rPr>
        <w:t xml:space="preserve"> nedeniyle rızasını açıklayamayacak durumda bulunan veya rızasına hukuki geçerlilik tanınmayan kişinin kendisinin ya da bir başkasının hayatı veya beden bütünlüğünü koruması için zorunlu olması. </w:t>
      </w:r>
    </w:p>
    <w:p w14:paraId="5FD3F530" w14:textId="77777777" w:rsidR="00BA0207" w:rsidRPr="001962E9" w:rsidRDefault="0021418B" w:rsidP="00FC1629">
      <w:pPr>
        <w:jc w:val="both"/>
        <w:rPr>
          <w:rFonts w:ascii="Times New Roman" w:hAnsi="Times New Roman" w:cs="Times New Roman"/>
          <w:sz w:val="24"/>
          <w:szCs w:val="24"/>
        </w:rPr>
      </w:pPr>
      <w:r w:rsidRPr="001962E9">
        <w:rPr>
          <w:rFonts w:ascii="Times New Roman" w:hAnsi="Times New Roman" w:cs="Times New Roman"/>
          <w:sz w:val="24"/>
          <w:szCs w:val="24"/>
        </w:rPr>
        <w:t xml:space="preserve">Yukarıdakilere ek olarak kişisel veriler, Kurul tarafından yeterli korumaya sahip olduğu ilan edilen yabancı ülkelere </w:t>
      </w:r>
      <w:r w:rsidRPr="001962E9">
        <w:rPr>
          <w:rFonts w:ascii="Times New Roman" w:hAnsi="Times New Roman" w:cs="Times New Roman"/>
          <w:b/>
          <w:bCs/>
          <w:sz w:val="24"/>
          <w:szCs w:val="24"/>
        </w:rPr>
        <w:t>(“Yeterli Korumaya Sahip Yabancı Ülke”)</w:t>
      </w:r>
      <w:r w:rsidRPr="001962E9">
        <w:rPr>
          <w:rFonts w:ascii="Times New Roman" w:hAnsi="Times New Roman" w:cs="Times New Roman"/>
          <w:sz w:val="24"/>
          <w:szCs w:val="24"/>
        </w:rPr>
        <w:t xml:space="preserve"> yukarıdaki şartlardan herhangi birinin varlığı halinde aktarılabilecektir. </w:t>
      </w:r>
    </w:p>
    <w:p w14:paraId="6B2217D3" w14:textId="2A5D7EBD" w:rsidR="0021418B" w:rsidRPr="001962E9" w:rsidRDefault="0021418B" w:rsidP="00FC1629">
      <w:pPr>
        <w:jc w:val="both"/>
        <w:rPr>
          <w:rFonts w:ascii="Times New Roman" w:hAnsi="Times New Roman" w:cs="Times New Roman"/>
          <w:b/>
          <w:bCs/>
          <w:sz w:val="24"/>
          <w:szCs w:val="24"/>
        </w:rPr>
      </w:pPr>
      <w:r w:rsidRPr="001962E9">
        <w:rPr>
          <w:rFonts w:ascii="Times New Roman" w:hAnsi="Times New Roman" w:cs="Times New Roman"/>
          <w:sz w:val="24"/>
          <w:szCs w:val="24"/>
        </w:rPr>
        <w:t xml:space="preserve">Yeterli korumanın bulunmaması durumunda ise mevzuatta öngörülen veri aktarım şartları doğrultusunda Türkiye’deki ve ilgili yabancı ülkedeki veri sorumlularının yeterli bir korumayı yazılı olarak taahhüt ettiği ve Kurul’un izninin bulunduğu yabancı ülkelere </w:t>
      </w:r>
      <w:r w:rsidRPr="001962E9">
        <w:rPr>
          <w:rFonts w:ascii="Times New Roman" w:hAnsi="Times New Roman" w:cs="Times New Roman"/>
          <w:b/>
          <w:bCs/>
          <w:sz w:val="24"/>
          <w:szCs w:val="24"/>
        </w:rPr>
        <w:t>(“Yeterli Korumayı Taahhüt Eden Veri Sorumlusunun Bulunduğu Yabancı Ülke”)</w:t>
      </w:r>
      <w:r w:rsidRPr="001962E9">
        <w:rPr>
          <w:rFonts w:ascii="Times New Roman" w:hAnsi="Times New Roman" w:cs="Times New Roman"/>
          <w:sz w:val="24"/>
          <w:szCs w:val="24"/>
        </w:rPr>
        <w:t xml:space="preserve"> aktarılabilecektir.</w:t>
      </w:r>
      <w:r w:rsidR="00FC1629" w:rsidRPr="001962E9">
        <w:rPr>
          <w:rFonts w:ascii="Times New Roman" w:hAnsi="Times New Roman" w:cs="Times New Roman"/>
          <w:b/>
          <w:bCs/>
          <w:sz w:val="24"/>
          <w:szCs w:val="24"/>
        </w:rPr>
        <w:t> </w:t>
      </w:r>
    </w:p>
    <w:p w14:paraId="5E57CA68" w14:textId="45D8684B" w:rsidR="00FC1629" w:rsidRPr="001962E9" w:rsidRDefault="0021418B" w:rsidP="00FC1629">
      <w:pPr>
        <w:jc w:val="both"/>
        <w:rPr>
          <w:rFonts w:ascii="Times New Roman" w:hAnsi="Times New Roman" w:cs="Times New Roman"/>
          <w:color w:val="C00000"/>
          <w:sz w:val="24"/>
          <w:szCs w:val="24"/>
        </w:rPr>
      </w:pPr>
      <w:r w:rsidRPr="001962E9">
        <w:rPr>
          <w:rFonts w:ascii="Times New Roman" w:hAnsi="Times New Roman" w:cs="Times New Roman"/>
          <w:color w:val="C00000"/>
          <w:sz w:val="24"/>
          <w:szCs w:val="24"/>
        </w:rPr>
        <w:t>4.5.2.</w:t>
      </w:r>
      <w:r w:rsidR="00FC1629" w:rsidRPr="001962E9">
        <w:rPr>
          <w:rFonts w:ascii="Times New Roman" w:hAnsi="Times New Roman" w:cs="Times New Roman"/>
          <w:color w:val="C00000"/>
          <w:sz w:val="24"/>
          <w:szCs w:val="24"/>
        </w:rPr>
        <w:t>Özel Nitelikli Kişisel Verilerin Aktarılması:</w:t>
      </w:r>
    </w:p>
    <w:p w14:paraId="49722ADC" w14:textId="4DFA1FE0" w:rsidR="00FC1629" w:rsidRPr="001962E9" w:rsidRDefault="00FC1629" w:rsidP="00FC1629">
      <w:pPr>
        <w:jc w:val="both"/>
        <w:rPr>
          <w:rFonts w:ascii="Times New Roman" w:hAnsi="Times New Roman" w:cs="Times New Roman"/>
          <w:sz w:val="24"/>
          <w:szCs w:val="24"/>
        </w:rPr>
      </w:pPr>
      <w:r w:rsidRPr="001962E9">
        <w:rPr>
          <w:rFonts w:ascii="Times New Roman" w:hAnsi="Times New Roman" w:cs="Times New Roman"/>
          <w:sz w:val="24"/>
          <w:szCs w:val="24"/>
        </w:rPr>
        <w:t xml:space="preserve">Şirketimiz, hukuka uygun olarak elde etmiş olduğu özel nitelikli kişisel verileri, veri işleme amaçları doğrultusunda, gerekli idari ve teknik tedbirleri alarak, İlgili Kişinin Özel Nitelikli Kişisel Verilerini üçüncü kişilere aktarabilmektedir. </w:t>
      </w:r>
      <w:r w:rsidR="0021418B" w:rsidRPr="001962E9">
        <w:rPr>
          <w:rFonts w:ascii="Times New Roman" w:hAnsi="Times New Roman" w:cs="Times New Roman"/>
          <w:sz w:val="24"/>
          <w:szCs w:val="24"/>
        </w:rPr>
        <w:t>Şirket</w:t>
      </w:r>
      <w:r w:rsidRPr="001962E9">
        <w:rPr>
          <w:rFonts w:ascii="Times New Roman" w:hAnsi="Times New Roman" w:cs="Times New Roman"/>
          <w:sz w:val="24"/>
          <w:szCs w:val="24"/>
        </w:rPr>
        <w:t>, bu doğrultuda, özel nitelikli kişisel verileri, yukarıdaki bölümde belirtilen işleme şartlarından ve aşağıda yer alan şartlardan birinin varlığı halinde üçüncü kişilere aktarabilecektir.</w:t>
      </w:r>
    </w:p>
    <w:p w14:paraId="519565D4" w14:textId="77777777" w:rsidR="004425D6" w:rsidRPr="001962E9" w:rsidRDefault="004425D6" w:rsidP="00FC1629">
      <w:pPr>
        <w:jc w:val="both"/>
        <w:rPr>
          <w:rFonts w:ascii="Times New Roman" w:hAnsi="Times New Roman" w:cs="Times New Roman"/>
          <w:sz w:val="24"/>
          <w:szCs w:val="24"/>
        </w:rPr>
      </w:pPr>
      <w:r w:rsidRPr="001962E9">
        <w:rPr>
          <w:rFonts w:ascii="Times New Roman" w:hAnsi="Times New Roman" w:cs="Times New Roman"/>
          <w:b/>
          <w:bCs/>
          <w:sz w:val="24"/>
          <w:szCs w:val="24"/>
        </w:rPr>
        <w:t xml:space="preserve"> (i) Sağlık ve cinsel hayat dışındaki özel nitelikli kişisel veriler</w:t>
      </w:r>
      <w:r w:rsidRPr="001962E9">
        <w:rPr>
          <w:rFonts w:ascii="Times New Roman" w:hAnsi="Times New Roman" w:cs="Times New Roman"/>
          <w:sz w:val="24"/>
          <w:szCs w:val="24"/>
        </w:rPr>
        <w:t xml:space="preserve">, kanunlarda açıkça öngörülmesi diğer bir ifade ile ilgili kanunda kişisel verilerin işlenmesine ilişkin açıkça bir hüküm olması halinde veri sahibinin açık rıza aranmaksızın işlenebilecektir. Aksi halde veri sahibinin açık rızası alınacaktır. </w:t>
      </w:r>
    </w:p>
    <w:p w14:paraId="6EE4E638" w14:textId="77777777" w:rsidR="00BA0207" w:rsidRPr="001962E9" w:rsidRDefault="004425D6" w:rsidP="00FC1629">
      <w:pPr>
        <w:jc w:val="both"/>
        <w:rPr>
          <w:rFonts w:ascii="Times New Roman" w:hAnsi="Times New Roman" w:cs="Times New Roman"/>
          <w:sz w:val="24"/>
          <w:szCs w:val="24"/>
        </w:rPr>
      </w:pPr>
      <w:r w:rsidRPr="001962E9">
        <w:rPr>
          <w:rFonts w:ascii="Times New Roman" w:hAnsi="Times New Roman" w:cs="Times New Roman"/>
          <w:b/>
          <w:bCs/>
          <w:sz w:val="24"/>
          <w:szCs w:val="24"/>
        </w:rPr>
        <w:t>(ii) Sağlık ve cinsel hayata ilişkin özel nitelikli kişisel veriler</w:t>
      </w:r>
      <w:r w:rsidRPr="001962E9">
        <w:rPr>
          <w:rFonts w:ascii="Times New Roman" w:hAnsi="Times New Roman" w:cs="Times New Roman"/>
          <w:sz w:val="24"/>
          <w:szCs w:val="24"/>
        </w:rPr>
        <w:t xml:space="preserve">,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halde veri sahibinin açık rızası alınacaktır. </w:t>
      </w:r>
    </w:p>
    <w:p w14:paraId="4B7ADC7A" w14:textId="5E60F28B" w:rsidR="004425D6" w:rsidRPr="001962E9" w:rsidRDefault="004425D6" w:rsidP="00FC1629">
      <w:pPr>
        <w:jc w:val="both"/>
        <w:rPr>
          <w:rFonts w:ascii="Times New Roman" w:hAnsi="Times New Roman" w:cs="Times New Roman"/>
          <w:sz w:val="24"/>
          <w:szCs w:val="24"/>
        </w:rPr>
      </w:pPr>
      <w:r w:rsidRPr="001962E9">
        <w:rPr>
          <w:rFonts w:ascii="Times New Roman" w:hAnsi="Times New Roman" w:cs="Times New Roman"/>
          <w:sz w:val="24"/>
          <w:szCs w:val="24"/>
        </w:rPr>
        <w:t xml:space="preserve">Yukarıdakilere ek olarak kişisel veriler, </w:t>
      </w:r>
      <w:r w:rsidRPr="001962E9">
        <w:rPr>
          <w:rFonts w:ascii="Times New Roman" w:hAnsi="Times New Roman" w:cs="Times New Roman"/>
          <w:b/>
          <w:bCs/>
          <w:sz w:val="24"/>
          <w:szCs w:val="24"/>
        </w:rPr>
        <w:t>Yeterli Korumaya Sahip Yabancı Ülkelere</w:t>
      </w:r>
      <w:r w:rsidRPr="001962E9">
        <w:rPr>
          <w:rFonts w:ascii="Times New Roman" w:hAnsi="Times New Roman" w:cs="Times New Roman"/>
          <w:sz w:val="24"/>
          <w:szCs w:val="24"/>
        </w:rPr>
        <w:t xml:space="preserve"> yukarıdaki şartlardan herhangi birinin varlığı halinde aktarılabilecektir. Yeterli korumanın bulunmaması durumunda ise mevzuatta öngörülen veri aktarım şartları doğrultusunda </w:t>
      </w:r>
      <w:r w:rsidRPr="001962E9">
        <w:rPr>
          <w:rFonts w:ascii="Times New Roman" w:hAnsi="Times New Roman" w:cs="Times New Roman"/>
          <w:b/>
          <w:bCs/>
          <w:sz w:val="24"/>
          <w:szCs w:val="24"/>
        </w:rPr>
        <w:t>Yeterli Korumayı Taahhüt Eden Veri Sorumlusunun Bulunduğu Yabancı Ülkelere</w:t>
      </w:r>
      <w:r w:rsidRPr="001962E9">
        <w:rPr>
          <w:rFonts w:ascii="Times New Roman" w:hAnsi="Times New Roman" w:cs="Times New Roman"/>
          <w:sz w:val="24"/>
          <w:szCs w:val="24"/>
        </w:rPr>
        <w:t xml:space="preserve"> aktarılabilecektir.</w:t>
      </w:r>
    </w:p>
    <w:p w14:paraId="2B65CCDC" w14:textId="347299A1" w:rsidR="004425D6" w:rsidRPr="001962E9" w:rsidRDefault="004425D6" w:rsidP="004425D6">
      <w:pPr>
        <w:pStyle w:val="Balk1"/>
        <w:rPr>
          <w:rStyle w:val="KitapBal"/>
          <w:rFonts w:ascii="Times New Roman" w:hAnsi="Times New Roman" w:cs="Times New Roman"/>
          <w:sz w:val="24"/>
          <w:szCs w:val="24"/>
          <w:u w:val="single"/>
        </w:rPr>
      </w:pPr>
      <w:r w:rsidRPr="001962E9">
        <w:rPr>
          <w:rStyle w:val="KitapBal"/>
          <w:rFonts w:ascii="Times New Roman" w:hAnsi="Times New Roman" w:cs="Times New Roman"/>
          <w:sz w:val="24"/>
          <w:szCs w:val="24"/>
          <w:u w:val="single"/>
        </w:rPr>
        <w:lastRenderedPageBreak/>
        <w:t>5.BÖLÜM</w:t>
      </w:r>
    </w:p>
    <w:p w14:paraId="2B7C76C1" w14:textId="77777777" w:rsidR="004425D6" w:rsidRPr="001962E9" w:rsidRDefault="004425D6" w:rsidP="004425D6">
      <w:pPr>
        <w:rPr>
          <w:rFonts w:ascii="Times New Roman" w:hAnsi="Times New Roman" w:cs="Times New Roman"/>
          <w:sz w:val="24"/>
          <w:szCs w:val="24"/>
        </w:rPr>
      </w:pPr>
    </w:p>
    <w:p w14:paraId="0DE82EAE" w14:textId="67510645" w:rsidR="004425D6" w:rsidRPr="001962E9" w:rsidRDefault="004425D6" w:rsidP="00FC1629">
      <w:pPr>
        <w:jc w:val="both"/>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KİŞİSEL VERİLERİN SAKLANMASI VE İMHASI</w:t>
      </w:r>
    </w:p>
    <w:p w14:paraId="2A6A6F64" w14:textId="11FD5EE5" w:rsidR="004425D6" w:rsidRPr="001962E9" w:rsidRDefault="004425D6" w:rsidP="00FC1629">
      <w:pPr>
        <w:jc w:val="both"/>
        <w:rPr>
          <w:rFonts w:ascii="Times New Roman" w:hAnsi="Times New Roman" w:cs="Times New Roman"/>
          <w:sz w:val="24"/>
          <w:szCs w:val="24"/>
        </w:rPr>
      </w:pPr>
      <w:r w:rsidRPr="001962E9">
        <w:rPr>
          <w:rFonts w:ascii="Times New Roman" w:hAnsi="Times New Roman" w:cs="Times New Roman"/>
          <w:sz w:val="24"/>
          <w:szCs w:val="24"/>
        </w:rPr>
        <w:t>Şirketimiz, kişisel verileri işlendikleri amaç için gerekli olan süre ve ilgili faaliyetin tabi olduğu yasal mevzuatta öngörülen minimum sürelere uygun olarak muhafaza etmektedir. Bu kapsamda, Şirketimiz öncelikle ilgili mevzuatta kişisel verilerin saklanması için bir süre öngörülüp öngörülmediğini tespit etmekte, bir süre belirlenmişse bu süreye uygun davranmaktadır. Yasal bir süre mevcut değil ise kişisel veriler işlendikleri amaç için gerekli olan süre kadar saklanmaktadır. Kişisel veriler belirlenen saklama sürelerinin sonunda periyodik imha sürelerine veya veri sahibi başvurusuna uygun olarak ve belirlenen imha yöntemleri (silme ve/veya yok etme ve/veya anonimleştirme) ile imha edilmektedir.</w:t>
      </w:r>
    </w:p>
    <w:p w14:paraId="402E43D8" w14:textId="49ED8857" w:rsidR="004425D6" w:rsidRPr="001962E9" w:rsidRDefault="004425D6" w:rsidP="00FC1629">
      <w:pPr>
        <w:jc w:val="both"/>
        <w:rPr>
          <w:rFonts w:ascii="Times New Roman" w:hAnsi="Times New Roman" w:cs="Times New Roman"/>
          <w:sz w:val="24"/>
          <w:szCs w:val="24"/>
        </w:rPr>
      </w:pPr>
    </w:p>
    <w:p w14:paraId="38944766" w14:textId="2B83ED12" w:rsidR="004425D6" w:rsidRPr="001962E9" w:rsidRDefault="004425D6" w:rsidP="00FC1629">
      <w:pPr>
        <w:jc w:val="both"/>
        <w:rPr>
          <w:rFonts w:ascii="Times New Roman" w:hAnsi="Times New Roman" w:cs="Times New Roman"/>
          <w:sz w:val="24"/>
          <w:szCs w:val="24"/>
        </w:rPr>
      </w:pPr>
    </w:p>
    <w:p w14:paraId="7F2A9D48" w14:textId="3CB68CBC" w:rsidR="004425D6" w:rsidRPr="001962E9" w:rsidRDefault="004425D6" w:rsidP="004425D6">
      <w:pPr>
        <w:pStyle w:val="Balk1"/>
        <w:rPr>
          <w:rStyle w:val="KitapBal"/>
          <w:rFonts w:ascii="Times New Roman" w:hAnsi="Times New Roman" w:cs="Times New Roman"/>
          <w:sz w:val="24"/>
          <w:szCs w:val="24"/>
          <w:u w:val="single"/>
        </w:rPr>
      </w:pPr>
      <w:r w:rsidRPr="001962E9">
        <w:rPr>
          <w:rStyle w:val="KitapBal"/>
          <w:rFonts w:ascii="Times New Roman" w:hAnsi="Times New Roman" w:cs="Times New Roman"/>
          <w:sz w:val="24"/>
          <w:szCs w:val="24"/>
          <w:u w:val="single"/>
        </w:rPr>
        <w:t>6. BÖLÜM</w:t>
      </w:r>
    </w:p>
    <w:p w14:paraId="4241E4E9" w14:textId="77777777" w:rsidR="004425D6" w:rsidRPr="001962E9" w:rsidRDefault="004425D6" w:rsidP="004425D6">
      <w:pPr>
        <w:rPr>
          <w:rFonts w:ascii="Times New Roman" w:hAnsi="Times New Roman" w:cs="Times New Roman"/>
          <w:sz w:val="24"/>
          <w:szCs w:val="24"/>
        </w:rPr>
      </w:pPr>
    </w:p>
    <w:p w14:paraId="39E66DB1" w14:textId="43B2D7A9" w:rsidR="004425D6" w:rsidRPr="001962E9" w:rsidRDefault="004425D6" w:rsidP="00FC1629">
      <w:pPr>
        <w:jc w:val="both"/>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KİŞİSEL VERİ SAHİPLERİNİN HAKLARI VE BU HAKLARIN KULLANILMASI</w:t>
      </w:r>
    </w:p>
    <w:p w14:paraId="3F084E74" w14:textId="2BA1C615" w:rsidR="004425D6" w:rsidRPr="001962E9" w:rsidRDefault="004425D6" w:rsidP="00FC1629">
      <w:pPr>
        <w:jc w:val="both"/>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6.1.</w:t>
      </w:r>
      <w:r w:rsidRPr="001962E9">
        <w:rPr>
          <w:rFonts w:ascii="Times New Roman" w:hAnsi="Times New Roman" w:cs="Times New Roman"/>
          <w:sz w:val="24"/>
          <w:szCs w:val="24"/>
        </w:rPr>
        <w:t xml:space="preserve"> </w:t>
      </w:r>
      <w:r w:rsidRPr="001962E9">
        <w:rPr>
          <w:rFonts w:ascii="Times New Roman" w:hAnsi="Times New Roman" w:cs="Times New Roman"/>
          <w:b/>
          <w:bCs/>
          <w:color w:val="C00000"/>
          <w:sz w:val="24"/>
          <w:szCs w:val="24"/>
        </w:rPr>
        <w:t>Kişisel Veri Sahibinin Hakları</w:t>
      </w:r>
    </w:p>
    <w:p w14:paraId="2104DC7D" w14:textId="77777777" w:rsidR="004425D6" w:rsidRPr="001962E9" w:rsidRDefault="004425D6" w:rsidP="004425D6">
      <w:pPr>
        <w:jc w:val="both"/>
        <w:rPr>
          <w:rFonts w:ascii="Times New Roman" w:hAnsi="Times New Roman" w:cs="Times New Roman"/>
          <w:sz w:val="24"/>
          <w:szCs w:val="24"/>
        </w:rPr>
      </w:pPr>
      <w:r w:rsidRPr="001962E9">
        <w:rPr>
          <w:rFonts w:ascii="Times New Roman" w:hAnsi="Times New Roman" w:cs="Times New Roman"/>
          <w:sz w:val="24"/>
          <w:szCs w:val="24"/>
        </w:rPr>
        <w:t>Aydınlatma yükümlülüğü kapsamında, şirket tarafından İlgili Kişi bilgilendirilmekte ve bu bilgilendirmeye ilişkin sistem ve altyapılar kurulmaktadır. İlgili Kişinin kişisel verilerine ilişkin haklarını kullanması için gerekli olan teknik ve idari düzenlemeler şirketimiz tarafından yapılmaktadır.</w:t>
      </w:r>
    </w:p>
    <w:p w14:paraId="528B6FA4" w14:textId="77777777" w:rsidR="004425D6" w:rsidRPr="001962E9" w:rsidRDefault="004425D6" w:rsidP="004425D6">
      <w:pPr>
        <w:jc w:val="both"/>
        <w:rPr>
          <w:rFonts w:ascii="Times New Roman" w:hAnsi="Times New Roman" w:cs="Times New Roman"/>
          <w:sz w:val="24"/>
          <w:szCs w:val="24"/>
        </w:rPr>
      </w:pPr>
      <w:r w:rsidRPr="001962E9">
        <w:rPr>
          <w:rFonts w:ascii="Times New Roman" w:hAnsi="Times New Roman" w:cs="Times New Roman"/>
          <w:sz w:val="24"/>
          <w:szCs w:val="24"/>
        </w:rPr>
        <w:t>İlgili Kişi kişisel verileri üzerinde;</w:t>
      </w:r>
    </w:p>
    <w:p w14:paraId="4A46C450" w14:textId="77777777" w:rsidR="004425D6" w:rsidRPr="001962E9" w:rsidRDefault="004425D6" w:rsidP="004425D6">
      <w:pPr>
        <w:numPr>
          <w:ilvl w:val="0"/>
          <w:numId w:val="4"/>
        </w:numPr>
        <w:jc w:val="both"/>
        <w:rPr>
          <w:rFonts w:ascii="Times New Roman" w:hAnsi="Times New Roman" w:cs="Times New Roman"/>
          <w:sz w:val="24"/>
          <w:szCs w:val="24"/>
        </w:rPr>
      </w:pPr>
      <w:r w:rsidRPr="001962E9">
        <w:rPr>
          <w:rFonts w:ascii="Times New Roman" w:hAnsi="Times New Roman" w:cs="Times New Roman"/>
          <w:sz w:val="24"/>
          <w:szCs w:val="24"/>
        </w:rPr>
        <w:t>Kişisel verilerin işlenip işlenmediğini öğrenme,</w:t>
      </w:r>
    </w:p>
    <w:p w14:paraId="17E613D2" w14:textId="77777777" w:rsidR="004425D6" w:rsidRPr="001962E9" w:rsidRDefault="004425D6" w:rsidP="004425D6">
      <w:pPr>
        <w:numPr>
          <w:ilvl w:val="0"/>
          <w:numId w:val="4"/>
        </w:numPr>
        <w:jc w:val="both"/>
        <w:rPr>
          <w:rFonts w:ascii="Times New Roman" w:hAnsi="Times New Roman" w:cs="Times New Roman"/>
          <w:sz w:val="24"/>
          <w:szCs w:val="24"/>
        </w:rPr>
      </w:pPr>
      <w:r w:rsidRPr="001962E9">
        <w:rPr>
          <w:rFonts w:ascii="Times New Roman" w:hAnsi="Times New Roman" w:cs="Times New Roman"/>
          <w:sz w:val="24"/>
          <w:szCs w:val="24"/>
        </w:rPr>
        <w:t>Kişisel veriler işlenmişse buna ilişkin bilgi talep etme,</w:t>
      </w:r>
    </w:p>
    <w:p w14:paraId="70932233" w14:textId="77777777" w:rsidR="004425D6" w:rsidRPr="001962E9" w:rsidRDefault="004425D6" w:rsidP="004425D6">
      <w:pPr>
        <w:numPr>
          <w:ilvl w:val="0"/>
          <w:numId w:val="4"/>
        </w:numPr>
        <w:jc w:val="both"/>
        <w:rPr>
          <w:rFonts w:ascii="Times New Roman" w:hAnsi="Times New Roman" w:cs="Times New Roman"/>
          <w:sz w:val="24"/>
          <w:szCs w:val="24"/>
        </w:rPr>
      </w:pPr>
      <w:r w:rsidRPr="001962E9">
        <w:rPr>
          <w:rFonts w:ascii="Times New Roman" w:hAnsi="Times New Roman" w:cs="Times New Roman"/>
          <w:sz w:val="24"/>
          <w:szCs w:val="24"/>
        </w:rPr>
        <w:t>Kişisel verilerin işlenme amacını ve bunların amacına uygun kullanılıp kullanılmadığını öğrenme,</w:t>
      </w:r>
    </w:p>
    <w:p w14:paraId="5793E03C" w14:textId="77777777" w:rsidR="004425D6" w:rsidRPr="001962E9" w:rsidRDefault="004425D6" w:rsidP="004425D6">
      <w:pPr>
        <w:numPr>
          <w:ilvl w:val="0"/>
          <w:numId w:val="4"/>
        </w:numPr>
        <w:jc w:val="both"/>
        <w:rPr>
          <w:rFonts w:ascii="Times New Roman" w:hAnsi="Times New Roman" w:cs="Times New Roman"/>
          <w:sz w:val="24"/>
          <w:szCs w:val="24"/>
        </w:rPr>
      </w:pPr>
      <w:r w:rsidRPr="001962E9">
        <w:rPr>
          <w:rFonts w:ascii="Times New Roman" w:hAnsi="Times New Roman" w:cs="Times New Roman"/>
          <w:sz w:val="24"/>
          <w:szCs w:val="24"/>
        </w:rPr>
        <w:t>Yurt içinde veya yurt dışında kişisel verilerin aktarıldığı üçüncü kişileri bilme,</w:t>
      </w:r>
    </w:p>
    <w:p w14:paraId="5F0E323D" w14:textId="77777777" w:rsidR="004425D6" w:rsidRPr="001962E9" w:rsidRDefault="004425D6" w:rsidP="004425D6">
      <w:pPr>
        <w:numPr>
          <w:ilvl w:val="0"/>
          <w:numId w:val="4"/>
        </w:numPr>
        <w:jc w:val="both"/>
        <w:rPr>
          <w:rFonts w:ascii="Times New Roman" w:hAnsi="Times New Roman" w:cs="Times New Roman"/>
          <w:sz w:val="24"/>
          <w:szCs w:val="24"/>
        </w:rPr>
      </w:pPr>
      <w:r w:rsidRPr="001962E9">
        <w:rPr>
          <w:rFonts w:ascii="Times New Roman" w:hAnsi="Times New Roman" w:cs="Times New Roman"/>
          <w:sz w:val="24"/>
          <w:szCs w:val="24"/>
        </w:rPr>
        <w:t>Kişisel verilerin eksik veya yanlış işlenmiş olması halinde bunların düzeltilmesini isteme,</w:t>
      </w:r>
    </w:p>
    <w:p w14:paraId="3EAA4333" w14:textId="77777777" w:rsidR="004425D6" w:rsidRPr="001962E9" w:rsidRDefault="004425D6" w:rsidP="004425D6">
      <w:pPr>
        <w:numPr>
          <w:ilvl w:val="0"/>
          <w:numId w:val="4"/>
        </w:numPr>
        <w:jc w:val="both"/>
        <w:rPr>
          <w:rFonts w:ascii="Times New Roman" w:hAnsi="Times New Roman" w:cs="Times New Roman"/>
          <w:sz w:val="24"/>
          <w:szCs w:val="24"/>
        </w:rPr>
      </w:pPr>
      <w:r w:rsidRPr="001962E9">
        <w:rPr>
          <w:rFonts w:ascii="Times New Roman" w:hAnsi="Times New Roman" w:cs="Times New Roman"/>
          <w:sz w:val="24"/>
          <w:szCs w:val="24"/>
        </w:rPr>
        <w:t>Kişisel verilerin işlenmesini gerektiren sebeplerin ortadan kalkması halinde kişisel verilerin silinmesini veya yok edilmesini isteme,</w:t>
      </w:r>
    </w:p>
    <w:p w14:paraId="24E0CABB" w14:textId="77777777" w:rsidR="004425D6" w:rsidRPr="001962E9" w:rsidRDefault="004425D6" w:rsidP="004425D6">
      <w:pPr>
        <w:numPr>
          <w:ilvl w:val="0"/>
          <w:numId w:val="4"/>
        </w:numPr>
        <w:jc w:val="both"/>
        <w:rPr>
          <w:rFonts w:ascii="Times New Roman" w:hAnsi="Times New Roman" w:cs="Times New Roman"/>
          <w:sz w:val="24"/>
          <w:szCs w:val="24"/>
        </w:rPr>
      </w:pPr>
      <w:r w:rsidRPr="001962E9">
        <w:rPr>
          <w:rFonts w:ascii="Times New Roman" w:hAnsi="Times New Roman" w:cs="Times New Roman"/>
          <w:sz w:val="24"/>
          <w:szCs w:val="24"/>
        </w:rPr>
        <w:t>Yukarıda bahsedilen düzeltme, silme veya yok etme işlemlerinin, kişisel verilerin aktarıldığı üçüncü kişilere bildirilmesini isteme,</w:t>
      </w:r>
    </w:p>
    <w:p w14:paraId="5ECE1B2F" w14:textId="77777777" w:rsidR="004425D6" w:rsidRPr="001962E9" w:rsidRDefault="004425D6" w:rsidP="004425D6">
      <w:pPr>
        <w:numPr>
          <w:ilvl w:val="0"/>
          <w:numId w:val="4"/>
        </w:numPr>
        <w:jc w:val="both"/>
        <w:rPr>
          <w:rFonts w:ascii="Times New Roman" w:hAnsi="Times New Roman" w:cs="Times New Roman"/>
          <w:sz w:val="24"/>
          <w:szCs w:val="24"/>
        </w:rPr>
      </w:pPr>
      <w:r w:rsidRPr="001962E9">
        <w:rPr>
          <w:rFonts w:ascii="Times New Roman" w:hAnsi="Times New Roman" w:cs="Times New Roman"/>
          <w:sz w:val="24"/>
          <w:szCs w:val="24"/>
        </w:rPr>
        <w:t>İşlenen verilerin münhasıran otomatik sistemler vasıtasıyla analiz edilmesi suretiyle aleyhe bir sonuç ortaya çıkmasına itiraz etme,</w:t>
      </w:r>
    </w:p>
    <w:p w14:paraId="23F5BD35" w14:textId="77777777" w:rsidR="004425D6" w:rsidRPr="001962E9" w:rsidRDefault="004425D6" w:rsidP="004425D6">
      <w:pPr>
        <w:numPr>
          <w:ilvl w:val="0"/>
          <w:numId w:val="4"/>
        </w:numPr>
        <w:jc w:val="both"/>
        <w:rPr>
          <w:rFonts w:ascii="Times New Roman" w:hAnsi="Times New Roman" w:cs="Times New Roman"/>
          <w:sz w:val="24"/>
          <w:szCs w:val="24"/>
        </w:rPr>
      </w:pPr>
      <w:r w:rsidRPr="001962E9">
        <w:rPr>
          <w:rFonts w:ascii="Times New Roman" w:hAnsi="Times New Roman" w:cs="Times New Roman"/>
          <w:sz w:val="24"/>
          <w:szCs w:val="24"/>
        </w:rPr>
        <w:t>Kişisel verilerin kanuna aykırı olarak işlenmesi sebebiyle zarara uğraması halinde zararın giderilmesini talep etme, haklarına sahiptir.</w:t>
      </w:r>
    </w:p>
    <w:p w14:paraId="73EC7B53" w14:textId="192E0F1D" w:rsidR="004425D6" w:rsidRPr="001962E9" w:rsidRDefault="004425D6" w:rsidP="004425D6">
      <w:pPr>
        <w:jc w:val="both"/>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6.2. Kişisel Veri Sahibinin Haklarını Kullanması</w:t>
      </w:r>
    </w:p>
    <w:p w14:paraId="256859A5" w14:textId="446B37AF" w:rsidR="004425D6" w:rsidRPr="001962E9" w:rsidRDefault="004425D6" w:rsidP="004425D6">
      <w:pPr>
        <w:jc w:val="both"/>
        <w:rPr>
          <w:rFonts w:ascii="Times New Roman" w:hAnsi="Times New Roman" w:cs="Times New Roman"/>
          <w:sz w:val="24"/>
          <w:szCs w:val="24"/>
        </w:rPr>
      </w:pPr>
      <w:r w:rsidRPr="001962E9">
        <w:rPr>
          <w:rFonts w:ascii="Times New Roman" w:hAnsi="Times New Roman" w:cs="Times New Roman"/>
          <w:sz w:val="24"/>
          <w:szCs w:val="24"/>
        </w:rPr>
        <w:lastRenderedPageBreak/>
        <w:t>İlgili Kişil</w:t>
      </w:r>
      <w:r w:rsidR="009753A3">
        <w:rPr>
          <w:rFonts w:ascii="Times New Roman" w:hAnsi="Times New Roman" w:cs="Times New Roman"/>
          <w:sz w:val="24"/>
          <w:szCs w:val="24"/>
        </w:rPr>
        <w:t xml:space="preserve">er, yukarıda sayılan haklarını, </w:t>
      </w:r>
      <w:proofErr w:type="spellStart"/>
      <w:r w:rsidR="009753A3" w:rsidRPr="009753A3">
        <w:rPr>
          <w:rFonts w:ascii="Times New Roman" w:hAnsi="Times New Roman" w:cs="Times New Roman"/>
          <w:sz w:val="24"/>
          <w:szCs w:val="24"/>
        </w:rPr>
        <w:t>Karacami</w:t>
      </w:r>
      <w:proofErr w:type="spellEnd"/>
      <w:r w:rsidR="009753A3" w:rsidRPr="009753A3">
        <w:rPr>
          <w:rFonts w:ascii="Times New Roman" w:hAnsi="Times New Roman" w:cs="Times New Roman"/>
          <w:sz w:val="24"/>
          <w:szCs w:val="24"/>
        </w:rPr>
        <w:t xml:space="preserve"> Mah. İnönü Cad. Sokullu Mehmet Paşa Külliyesi No:33/Z49 PAYAS/HATAY</w:t>
      </w:r>
      <w:r w:rsidR="009753A3">
        <w:rPr>
          <w:rFonts w:ascii="Times New Roman" w:hAnsi="Times New Roman" w:cs="Times New Roman"/>
          <w:sz w:val="24"/>
          <w:szCs w:val="24"/>
        </w:rPr>
        <w:t xml:space="preserve"> </w:t>
      </w:r>
      <w:r w:rsidRPr="001962E9">
        <w:rPr>
          <w:rFonts w:ascii="Times New Roman" w:hAnsi="Times New Roman" w:cs="Times New Roman"/>
          <w:sz w:val="24"/>
          <w:szCs w:val="24"/>
        </w:rPr>
        <w:t>adresinde yer alan İlgili Kişi başvuru formu vasıtasıyla ileterek kullanabilirler. Formun doldurulması yahut Şirket’e gönderilmesi hakkında detaylı bilgiler bu formda yer almaktadır.</w:t>
      </w:r>
    </w:p>
    <w:p w14:paraId="7838DE8E" w14:textId="662EDCCD" w:rsidR="004425D6" w:rsidRPr="001962E9" w:rsidRDefault="004425D6" w:rsidP="00FC1629">
      <w:pPr>
        <w:jc w:val="both"/>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6.3.</w:t>
      </w:r>
      <w:r w:rsidRPr="001962E9">
        <w:rPr>
          <w:rFonts w:ascii="Times New Roman" w:hAnsi="Times New Roman" w:cs="Times New Roman"/>
          <w:sz w:val="24"/>
          <w:szCs w:val="24"/>
        </w:rPr>
        <w:t xml:space="preserve"> </w:t>
      </w:r>
      <w:r w:rsidRPr="001962E9">
        <w:rPr>
          <w:rFonts w:ascii="Times New Roman" w:hAnsi="Times New Roman" w:cs="Times New Roman"/>
          <w:b/>
          <w:bCs/>
          <w:color w:val="C00000"/>
          <w:sz w:val="24"/>
          <w:szCs w:val="24"/>
        </w:rPr>
        <w:t>Şirketimizin Başvurulara Cevap Vermesi</w:t>
      </w:r>
    </w:p>
    <w:p w14:paraId="2ED997B7" w14:textId="56B8925E" w:rsidR="004425D6" w:rsidRPr="001962E9" w:rsidRDefault="004425D6" w:rsidP="00FC1629">
      <w:pPr>
        <w:jc w:val="both"/>
        <w:rPr>
          <w:rFonts w:ascii="Times New Roman" w:hAnsi="Times New Roman" w:cs="Times New Roman"/>
          <w:sz w:val="24"/>
          <w:szCs w:val="24"/>
        </w:rPr>
      </w:pPr>
      <w:r w:rsidRPr="001962E9">
        <w:rPr>
          <w:rFonts w:ascii="Times New Roman" w:hAnsi="Times New Roman" w:cs="Times New Roman"/>
          <w:sz w:val="24"/>
          <w:szCs w:val="24"/>
        </w:rPr>
        <w:t xml:space="preserve">Şirketimiz, kişisel veri sahibi tarafından yapılacak başvuruları Kanun ve ikincil mevzuata uygun olarak sonuçlandırmak üzere gerekli idari ve teknik tedbirleri almaktadır. Kişisel veri sahibinin, bölüm </w:t>
      </w:r>
      <w:proofErr w:type="gramStart"/>
      <w:r w:rsidRPr="001962E9">
        <w:rPr>
          <w:rFonts w:ascii="Times New Roman" w:hAnsi="Times New Roman" w:cs="Times New Roman"/>
          <w:sz w:val="24"/>
          <w:szCs w:val="24"/>
        </w:rPr>
        <w:t>6.1</w:t>
      </w:r>
      <w:proofErr w:type="gramEnd"/>
      <w:r w:rsidRPr="001962E9">
        <w:rPr>
          <w:rFonts w:ascii="Times New Roman" w:hAnsi="Times New Roman" w:cs="Times New Roman"/>
          <w:sz w:val="24"/>
          <w:szCs w:val="24"/>
        </w:rPr>
        <w:t>.’de (“Kişisel Veri Sahibinin Hakları”) yer alan haklara ilişkin talebini usule uygun olarak Şirketimize iletmesi durumunda, Şirketimiz talebin niteliğine göre en kısa sürede ve en geç 30 (otuz) gün içinde ilgili talebi ücretsiz olarak sonuçlandıracaktır. Ancak, işlemin ayrıca bir maliyet gerektirmesi halinde, Kurul tarafından belirlenen tarife uyarınca ücret alınabilecektir.</w:t>
      </w:r>
    </w:p>
    <w:p w14:paraId="0FFAA9B3" w14:textId="7E2505F1" w:rsidR="003A00D4" w:rsidRPr="001962E9" w:rsidRDefault="003A00D4" w:rsidP="003A00D4">
      <w:pPr>
        <w:jc w:val="both"/>
        <w:rPr>
          <w:rFonts w:ascii="Times New Roman" w:hAnsi="Times New Roman" w:cs="Times New Roman"/>
          <w:b/>
          <w:bCs/>
          <w:sz w:val="24"/>
          <w:szCs w:val="24"/>
        </w:rPr>
      </w:pPr>
      <w:r w:rsidRPr="001962E9">
        <w:rPr>
          <w:rFonts w:ascii="Times New Roman" w:hAnsi="Times New Roman" w:cs="Times New Roman"/>
          <w:b/>
          <w:bCs/>
          <w:color w:val="BC2E2E"/>
          <w:sz w:val="24"/>
          <w:szCs w:val="24"/>
        </w:rPr>
        <w:t>6.4. İlgili Kişinin Haklarını İleri Süremeyeceği Haller</w:t>
      </w:r>
    </w:p>
    <w:p w14:paraId="1E4CF399" w14:textId="77777777" w:rsidR="003A00D4" w:rsidRPr="001962E9" w:rsidRDefault="003A00D4" w:rsidP="003A00D4">
      <w:pPr>
        <w:jc w:val="both"/>
        <w:rPr>
          <w:rFonts w:ascii="Times New Roman" w:hAnsi="Times New Roman" w:cs="Times New Roman"/>
          <w:sz w:val="24"/>
          <w:szCs w:val="24"/>
        </w:rPr>
      </w:pPr>
      <w:proofErr w:type="spellStart"/>
      <w:r w:rsidRPr="001962E9">
        <w:rPr>
          <w:rFonts w:ascii="Times New Roman" w:hAnsi="Times New Roman" w:cs="Times New Roman"/>
          <w:sz w:val="24"/>
          <w:szCs w:val="24"/>
        </w:rPr>
        <w:t>KVKK’nın</w:t>
      </w:r>
      <w:proofErr w:type="spellEnd"/>
      <w:r w:rsidRPr="001962E9">
        <w:rPr>
          <w:rFonts w:ascii="Times New Roman" w:hAnsi="Times New Roman" w:cs="Times New Roman"/>
          <w:sz w:val="24"/>
          <w:szCs w:val="24"/>
        </w:rPr>
        <w:t xml:space="preserve"> 28/2 hükmü uyarınca, aşağıdaki hallerde zararın giderilmesini talep etme hakkı hariç olmak üzere, ilgili kişilerin Kanun’un 11. maddesinde belirtilen haklardan yararlanmaları mümkün olmayacaktır;</w:t>
      </w:r>
    </w:p>
    <w:p w14:paraId="0929F792" w14:textId="77777777" w:rsidR="003A00D4" w:rsidRPr="001962E9" w:rsidRDefault="003A00D4" w:rsidP="003A00D4">
      <w:pPr>
        <w:numPr>
          <w:ilvl w:val="0"/>
          <w:numId w:val="18"/>
        </w:numPr>
        <w:jc w:val="both"/>
        <w:rPr>
          <w:rFonts w:ascii="Times New Roman" w:hAnsi="Times New Roman" w:cs="Times New Roman"/>
          <w:sz w:val="24"/>
          <w:szCs w:val="24"/>
        </w:rPr>
      </w:pPr>
      <w:r w:rsidRPr="001962E9">
        <w:rPr>
          <w:rFonts w:ascii="Times New Roman" w:hAnsi="Times New Roman" w:cs="Times New Roman"/>
          <w:sz w:val="24"/>
          <w:szCs w:val="24"/>
        </w:rPr>
        <w:t>Kişisel veri işlemenin suç işlenmesinin önlenmesi veya suç soruşturması için gerekli olması,</w:t>
      </w:r>
    </w:p>
    <w:p w14:paraId="28F8EDA8" w14:textId="4845B69B" w:rsidR="0011471A" w:rsidRPr="001962E9" w:rsidRDefault="003A00D4" w:rsidP="0011471A">
      <w:pPr>
        <w:numPr>
          <w:ilvl w:val="0"/>
          <w:numId w:val="18"/>
        </w:numPr>
        <w:jc w:val="both"/>
        <w:rPr>
          <w:rFonts w:ascii="Times New Roman" w:hAnsi="Times New Roman" w:cs="Times New Roman"/>
          <w:sz w:val="24"/>
          <w:szCs w:val="24"/>
        </w:rPr>
      </w:pPr>
      <w:r w:rsidRPr="001962E9">
        <w:rPr>
          <w:rFonts w:ascii="Times New Roman" w:hAnsi="Times New Roman" w:cs="Times New Roman"/>
          <w:sz w:val="24"/>
          <w:szCs w:val="24"/>
        </w:rPr>
        <w:t>İlgili kişinin kendisi tarafından alenileştirilmiş kişisel verilerin işlenmesi.</w:t>
      </w:r>
    </w:p>
    <w:p w14:paraId="5D55003A" w14:textId="77777777" w:rsidR="00BA0207" w:rsidRPr="001962E9" w:rsidRDefault="00BA0207" w:rsidP="0011471A">
      <w:pPr>
        <w:numPr>
          <w:ilvl w:val="0"/>
          <w:numId w:val="18"/>
        </w:numPr>
        <w:jc w:val="both"/>
        <w:rPr>
          <w:rFonts w:ascii="Times New Roman" w:hAnsi="Times New Roman" w:cs="Times New Roman"/>
          <w:sz w:val="24"/>
          <w:szCs w:val="24"/>
        </w:rPr>
      </w:pPr>
      <w:r w:rsidRPr="001962E9">
        <w:rPr>
          <w:rFonts w:ascii="Times New Roman" w:hAnsi="Times New Roman" w:cs="Times New Roman"/>
          <w:sz w:val="24"/>
          <w:szCs w:val="24"/>
        </w:rPr>
        <w:t xml:space="preserve">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14:paraId="357B38AB" w14:textId="2E49B943" w:rsidR="00BA0207" w:rsidRPr="001962E9" w:rsidRDefault="00BA0207" w:rsidP="0011471A">
      <w:pPr>
        <w:numPr>
          <w:ilvl w:val="0"/>
          <w:numId w:val="18"/>
        </w:numPr>
        <w:jc w:val="both"/>
        <w:rPr>
          <w:rFonts w:ascii="Times New Roman" w:hAnsi="Times New Roman" w:cs="Times New Roman"/>
          <w:sz w:val="24"/>
          <w:szCs w:val="24"/>
        </w:rPr>
      </w:pPr>
      <w:r w:rsidRPr="001962E9">
        <w:rPr>
          <w:rFonts w:ascii="Times New Roman" w:hAnsi="Times New Roman" w:cs="Times New Roman"/>
          <w:sz w:val="24"/>
          <w:szCs w:val="24"/>
        </w:rPr>
        <w:t xml:space="preserve"> Kişisel veri işlemenin bütçe, vergi ve mali konulara ilişkin olarak Devletin ekonomik ve mali çıkarlarının korunması için gerekli olması.</w:t>
      </w:r>
    </w:p>
    <w:p w14:paraId="5F4282BB" w14:textId="77777777" w:rsidR="0011471A" w:rsidRPr="001962E9" w:rsidRDefault="0011471A" w:rsidP="0011471A">
      <w:pPr>
        <w:rPr>
          <w:rFonts w:ascii="Times New Roman" w:hAnsi="Times New Roman" w:cs="Times New Roman"/>
          <w:sz w:val="24"/>
          <w:szCs w:val="24"/>
        </w:rPr>
      </w:pPr>
    </w:p>
    <w:p w14:paraId="53AC06A1" w14:textId="2AC9A3CF" w:rsidR="004425D6" w:rsidRPr="001962E9" w:rsidRDefault="004425D6" w:rsidP="004425D6">
      <w:pPr>
        <w:pStyle w:val="Balk1"/>
        <w:rPr>
          <w:rStyle w:val="KitapBal"/>
          <w:rFonts w:ascii="Times New Roman" w:hAnsi="Times New Roman" w:cs="Times New Roman"/>
          <w:sz w:val="24"/>
          <w:szCs w:val="24"/>
          <w:u w:val="single"/>
        </w:rPr>
      </w:pPr>
      <w:r w:rsidRPr="001962E9">
        <w:rPr>
          <w:rStyle w:val="KitapBal"/>
          <w:rFonts w:ascii="Times New Roman" w:hAnsi="Times New Roman" w:cs="Times New Roman"/>
          <w:sz w:val="24"/>
          <w:szCs w:val="24"/>
          <w:u w:val="single"/>
        </w:rPr>
        <w:t>7.BÖLÜM</w:t>
      </w:r>
    </w:p>
    <w:p w14:paraId="3A09F4F0" w14:textId="77777777" w:rsidR="004425D6" w:rsidRPr="001962E9" w:rsidRDefault="004425D6" w:rsidP="004425D6">
      <w:pPr>
        <w:rPr>
          <w:rFonts w:ascii="Times New Roman" w:hAnsi="Times New Roman" w:cs="Times New Roman"/>
          <w:sz w:val="24"/>
          <w:szCs w:val="24"/>
        </w:rPr>
      </w:pPr>
    </w:p>
    <w:p w14:paraId="602B45E2" w14:textId="6159E9EB" w:rsidR="004425D6" w:rsidRPr="001962E9" w:rsidRDefault="004425D6" w:rsidP="00FC1629">
      <w:pPr>
        <w:jc w:val="both"/>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KİŞİSEL VERİLERİN İŞLENDİĞİ ÖZEL DURUMLAR</w:t>
      </w:r>
    </w:p>
    <w:p w14:paraId="5E341E0F" w14:textId="159E1DAC" w:rsidR="004425D6" w:rsidRPr="001962E9" w:rsidRDefault="0011471A" w:rsidP="00FC1629">
      <w:pPr>
        <w:jc w:val="both"/>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7.1. Şirket Bina, Tesis Girişlerinde ve İçerisinde Yürütülen Kamera ile İzleme Faaliyetleri</w:t>
      </w:r>
    </w:p>
    <w:p w14:paraId="3F5FE526" w14:textId="77777777" w:rsidR="0011471A" w:rsidRPr="001962E9" w:rsidRDefault="0011471A" w:rsidP="00FC1629">
      <w:pPr>
        <w:jc w:val="both"/>
        <w:rPr>
          <w:rFonts w:ascii="Times New Roman" w:hAnsi="Times New Roman" w:cs="Times New Roman"/>
          <w:sz w:val="24"/>
          <w:szCs w:val="24"/>
        </w:rPr>
      </w:pPr>
      <w:r w:rsidRPr="001962E9">
        <w:rPr>
          <w:rFonts w:ascii="Times New Roman" w:hAnsi="Times New Roman" w:cs="Times New Roman"/>
          <w:sz w:val="24"/>
          <w:szCs w:val="24"/>
        </w:rPr>
        <w:t xml:space="preserve">Şirket tarafından bina ve </w:t>
      </w:r>
      <w:proofErr w:type="spellStart"/>
      <w:r w:rsidRPr="001962E9">
        <w:rPr>
          <w:rFonts w:ascii="Times New Roman" w:hAnsi="Times New Roman" w:cs="Times New Roman"/>
          <w:sz w:val="24"/>
          <w:szCs w:val="24"/>
        </w:rPr>
        <w:t>tesisilerinde</w:t>
      </w:r>
      <w:proofErr w:type="spellEnd"/>
      <w:r w:rsidRPr="001962E9">
        <w:rPr>
          <w:rFonts w:ascii="Times New Roman" w:hAnsi="Times New Roman" w:cs="Times New Roman"/>
          <w:sz w:val="24"/>
          <w:szCs w:val="24"/>
        </w:rPr>
        <w:t xml:space="preserve"> güvenliğin sağlanması amacıyla Özel Güvenlik Hizmetlerine Dair Kanun ve ilgili mevzuata uygun olarak kamera ile izleme faaliyeti yürütülmektedir. Şirket, bina ve tesislerinde güvenliğin sağlanması amacıyla, yürürlükte bulunan ilgili mevzuatta öngörülen amaçlarla ve Kanun’da sayılan kişisel veri işleme şartlarına uygun olarak güvenlik kamerası izleme faaliyetinde bulunmaktadır. </w:t>
      </w:r>
    </w:p>
    <w:p w14:paraId="33C2210B" w14:textId="77777777" w:rsidR="0011471A" w:rsidRPr="001962E9" w:rsidRDefault="0011471A" w:rsidP="00FC1629">
      <w:pPr>
        <w:jc w:val="both"/>
        <w:rPr>
          <w:rFonts w:ascii="Times New Roman" w:hAnsi="Times New Roman" w:cs="Times New Roman"/>
          <w:sz w:val="24"/>
          <w:szCs w:val="24"/>
        </w:rPr>
      </w:pPr>
      <w:proofErr w:type="gramStart"/>
      <w:r w:rsidRPr="001962E9">
        <w:rPr>
          <w:rFonts w:ascii="Times New Roman" w:hAnsi="Times New Roman" w:cs="Times New Roman"/>
          <w:sz w:val="24"/>
          <w:szCs w:val="24"/>
        </w:rPr>
        <w:t>Şirket  tarafından</w:t>
      </w:r>
      <w:proofErr w:type="gramEnd"/>
      <w:r w:rsidRPr="001962E9">
        <w:rPr>
          <w:rFonts w:ascii="Times New Roman" w:hAnsi="Times New Roman" w:cs="Times New Roman"/>
          <w:sz w:val="24"/>
          <w:szCs w:val="24"/>
        </w:rPr>
        <w:t xml:space="preserve"> Kanun’un 10. maddesine uygun olarak, kamera ile izleme faaliyetine ilişkin birden fazla yöntem ile kişisel veri sahibi aydınlatılmaktadır. Ayrıca, Şirket, Kanun’un 4. maddesine uygun olarak, kişisel verileri işlendikleri amaçla bağlantılı, sınırlı ve ölçülü bir biçimde işlemektedir. </w:t>
      </w:r>
    </w:p>
    <w:p w14:paraId="6DE50BE0" w14:textId="13B17799" w:rsidR="0011471A" w:rsidRPr="001962E9" w:rsidRDefault="0011471A" w:rsidP="00FC1629">
      <w:pPr>
        <w:jc w:val="both"/>
        <w:rPr>
          <w:rFonts w:ascii="Times New Roman" w:hAnsi="Times New Roman" w:cs="Times New Roman"/>
          <w:sz w:val="24"/>
          <w:szCs w:val="24"/>
        </w:rPr>
      </w:pPr>
      <w:r w:rsidRPr="001962E9">
        <w:rPr>
          <w:rFonts w:ascii="Times New Roman" w:hAnsi="Times New Roman" w:cs="Times New Roman"/>
          <w:sz w:val="24"/>
          <w:szCs w:val="24"/>
        </w:rPr>
        <w:lastRenderedPageBreak/>
        <w:t xml:space="preserve">Şirket tarafından video kamera ile izleme faaliyetinin sürdürülmesindeki amaç işbu </w:t>
      </w:r>
      <w:proofErr w:type="spellStart"/>
      <w:r w:rsidRPr="001962E9">
        <w:rPr>
          <w:rFonts w:ascii="Times New Roman" w:hAnsi="Times New Roman" w:cs="Times New Roman"/>
          <w:sz w:val="24"/>
          <w:szCs w:val="24"/>
        </w:rPr>
        <w:t>Politika’da</w:t>
      </w:r>
      <w:proofErr w:type="spellEnd"/>
      <w:r w:rsidRPr="001962E9">
        <w:rPr>
          <w:rFonts w:ascii="Times New Roman" w:hAnsi="Times New Roman" w:cs="Times New Roman"/>
          <w:sz w:val="24"/>
          <w:szCs w:val="24"/>
        </w:rPr>
        <w:t xml:space="preserve"> sayılan amaçlarla sınırlıdır. Bu doğrultuda, güvenlik kameralarının izleme alanları, sayısı ve ne zaman izleme yapılacağı, güvenlik amacına ulaşmak için yeterli ve bu amaçla sınırlı olarak uygulamaya alınmaktadır</w:t>
      </w:r>
      <w:proofErr w:type="gramStart"/>
      <w:r w:rsidRPr="001962E9">
        <w:rPr>
          <w:rFonts w:ascii="Times New Roman" w:hAnsi="Times New Roman" w:cs="Times New Roman"/>
          <w:sz w:val="24"/>
          <w:szCs w:val="24"/>
        </w:rPr>
        <w:t>..</w:t>
      </w:r>
      <w:proofErr w:type="gramEnd"/>
      <w:r w:rsidRPr="001962E9">
        <w:rPr>
          <w:rFonts w:ascii="Times New Roman" w:hAnsi="Times New Roman" w:cs="Times New Roman"/>
          <w:sz w:val="24"/>
          <w:szCs w:val="24"/>
        </w:rPr>
        <w:t xml:space="preserve"> Canlı kamera görüntüleri ile dijital ortamda kaydedilen ve muhafaza edilen kayıtlara yalnızca sınırlı sayıda çalışanının erişimi bulunmaktadır. Kayıtlara erişimi olan sınırlı sayıda kişi gizlilik taahhütnamesi ile eriştiği verilerin gizliliğini koruyacağını beyan etmektedir.</w:t>
      </w:r>
    </w:p>
    <w:p w14:paraId="1A45E101" w14:textId="4074024D" w:rsidR="0011471A" w:rsidRPr="001962E9" w:rsidRDefault="0011471A" w:rsidP="00FC1629">
      <w:pPr>
        <w:jc w:val="both"/>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7.2.Şirket Bina, Tesis Girişlerinde ve İçerisinde Yürütülen Misafir Giriş Çıkışlarının Takibi</w:t>
      </w:r>
    </w:p>
    <w:p w14:paraId="6C56532D" w14:textId="77777777" w:rsidR="0011471A" w:rsidRPr="001962E9" w:rsidRDefault="0011471A" w:rsidP="00FC1629">
      <w:pPr>
        <w:jc w:val="both"/>
        <w:rPr>
          <w:rFonts w:ascii="Times New Roman" w:hAnsi="Times New Roman" w:cs="Times New Roman"/>
          <w:sz w:val="24"/>
          <w:szCs w:val="24"/>
        </w:rPr>
      </w:pPr>
      <w:r w:rsidRPr="001962E9">
        <w:rPr>
          <w:rFonts w:ascii="Times New Roman" w:hAnsi="Times New Roman" w:cs="Times New Roman"/>
          <w:sz w:val="24"/>
          <w:szCs w:val="24"/>
        </w:rPr>
        <w:t xml:space="preserve">Şirket tarafından, güvenliğin sağlanması ve işbu </w:t>
      </w:r>
      <w:proofErr w:type="spellStart"/>
      <w:r w:rsidRPr="001962E9">
        <w:rPr>
          <w:rFonts w:ascii="Times New Roman" w:hAnsi="Times New Roman" w:cs="Times New Roman"/>
          <w:sz w:val="24"/>
          <w:szCs w:val="24"/>
        </w:rPr>
        <w:t>Politika’da</w:t>
      </w:r>
      <w:proofErr w:type="spellEnd"/>
      <w:r w:rsidRPr="001962E9">
        <w:rPr>
          <w:rFonts w:ascii="Times New Roman" w:hAnsi="Times New Roman" w:cs="Times New Roman"/>
          <w:sz w:val="24"/>
          <w:szCs w:val="24"/>
        </w:rPr>
        <w:t xml:space="preserve"> belirtilen amaçlarla, Şirket binalarında ve tesislerinde misafir giriş çıkışlarının takibine yönelik kişisel veri işleme faaliyetinde bulunulmaktadır. Misafir olarak Şirket binalarına gelen kişilerin isim ve soyadları elde edilirken ya da Şirket nezdinde asılan ya da diğer şekillerde misafirlerin erişimine sunulan metinler aracılığıyla söz konusu kişisel veri sahipleri bu kapsamda aydınlatılmaktadırlar. </w:t>
      </w:r>
    </w:p>
    <w:p w14:paraId="1BBB5013" w14:textId="1E4F5609" w:rsidR="0011471A" w:rsidRPr="001962E9" w:rsidRDefault="0011471A" w:rsidP="00663594">
      <w:pPr>
        <w:jc w:val="both"/>
        <w:rPr>
          <w:rFonts w:ascii="Times New Roman" w:hAnsi="Times New Roman" w:cs="Times New Roman"/>
          <w:sz w:val="24"/>
          <w:szCs w:val="24"/>
        </w:rPr>
      </w:pPr>
      <w:r w:rsidRPr="001962E9">
        <w:rPr>
          <w:rFonts w:ascii="Times New Roman" w:hAnsi="Times New Roman" w:cs="Times New Roman"/>
          <w:sz w:val="24"/>
          <w:szCs w:val="24"/>
        </w:rPr>
        <w:t>Misafir giriş-çıkış takibi yapılması amacıyla elde edilen veriler yalnızca bu amaçla işlenmekte ve ilgili kişisel veriler fiziki ortamda veri kayıt sistemine kaydedilmektedir.</w:t>
      </w:r>
    </w:p>
    <w:p w14:paraId="75A75D41" w14:textId="61561081" w:rsidR="00494117" w:rsidRPr="001962E9" w:rsidRDefault="00663594" w:rsidP="00494117">
      <w:pPr>
        <w:shd w:val="clear" w:color="auto" w:fill="FFFFFF"/>
        <w:spacing w:after="225" w:line="240" w:lineRule="auto"/>
        <w:jc w:val="both"/>
        <w:rPr>
          <w:rFonts w:ascii="Times New Roman" w:eastAsia="Times New Roman" w:hAnsi="Times New Roman" w:cs="Times New Roman"/>
          <w:b/>
          <w:bCs/>
          <w:color w:val="000000"/>
          <w:sz w:val="24"/>
          <w:szCs w:val="24"/>
          <w:lang w:eastAsia="tr-TR"/>
        </w:rPr>
      </w:pPr>
      <w:r w:rsidRPr="001962E9">
        <w:rPr>
          <w:rFonts w:ascii="Times New Roman" w:hAnsi="Times New Roman" w:cs="Times New Roman"/>
          <w:b/>
          <w:bCs/>
          <w:color w:val="BC2E2E"/>
          <w:sz w:val="24"/>
          <w:szCs w:val="24"/>
        </w:rPr>
        <w:t>7.3.</w:t>
      </w:r>
      <w:r w:rsidR="00494117" w:rsidRPr="001962E9">
        <w:rPr>
          <w:rFonts w:ascii="Times New Roman" w:eastAsia="Times New Roman" w:hAnsi="Times New Roman" w:cs="Times New Roman"/>
          <w:b/>
          <w:bCs/>
          <w:color w:val="BC2E2E"/>
          <w:sz w:val="24"/>
          <w:szCs w:val="24"/>
          <w:lang w:eastAsia="tr-TR"/>
        </w:rPr>
        <w:t>İnternet Sitesi Ziyaretçileri</w:t>
      </w:r>
    </w:p>
    <w:p w14:paraId="107FEA62" w14:textId="48CF3416" w:rsidR="00BA0207" w:rsidRPr="001962E9" w:rsidRDefault="00494117" w:rsidP="00494117">
      <w:pPr>
        <w:shd w:val="clear" w:color="auto" w:fill="FFFFFF"/>
        <w:spacing w:after="225" w:line="240" w:lineRule="auto"/>
        <w:jc w:val="both"/>
        <w:rPr>
          <w:rFonts w:ascii="Times New Roman" w:eastAsia="Times New Roman" w:hAnsi="Times New Roman" w:cs="Times New Roman"/>
          <w:color w:val="000000"/>
          <w:sz w:val="24"/>
          <w:szCs w:val="24"/>
          <w:lang w:eastAsia="tr-TR"/>
        </w:rPr>
      </w:pPr>
      <w:r w:rsidRPr="001962E9">
        <w:rPr>
          <w:rFonts w:ascii="Times New Roman" w:eastAsia="Times New Roman" w:hAnsi="Times New Roman" w:cs="Times New Roman"/>
          <w:color w:val="000000"/>
          <w:sz w:val="24"/>
          <w:szCs w:val="24"/>
          <w:lang w:eastAsia="tr-TR"/>
        </w:rPr>
        <w:t xml:space="preserve">Çerez kayıtları, şirket resmi internet sitesinin işleyiş biçimini ve kullanımını geliştirmeye yönelik olarak kullanılmaktadır. Şirket resmi internet sitesinde geçirilen vaktin daha verimli ve keyifli hale getirilmesi amaçlanmaktadır. Bunların yanında, internet sitesinde yapılan tercihlerin hatırlanmasına yönelik bazı çerezlerden yararlanılmakta ve bu sayede kullanıcılara geliştirilmiş ve kişiselleştirilmiş bir deneyim sağlanmaktadır. İnternet sitesinde yer alan çerezler üzerinden kişisel veriler toplanmakta, toplanan veriler işlenmekte, aktarılmakta ve saklanabilmektedir. İnternet sitesinde kullanılan çerezlere ilişkin detaylı bilgi için resmi internet sitesinde </w:t>
      </w:r>
      <w:r w:rsidRPr="009753A3">
        <w:rPr>
          <w:rFonts w:ascii="Times New Roman" w:eastAsia="Times New Roman" w:hAnsi="Times New Roman" w:cs="Times New Roman"/>
          <w:color w:val="000000"/>
          <w:sz w:val="24"/>
          <w:szCs w:val="24"/>
          <w:lang w:eastAsia="tr-TR"/>
        </w:rPr>
        <w:t>“</w:t>
      </w:r>
      <w:hyperlink r:id="rId9" w:tgtFrame="_blank" w:history="1">
        <w:r w:rsidR="009753A3" w:rsidRPr="009753A3">
          <w:rPr>
            <w:rStyle w:val="Kpr"/>
            <w:rFonts w:ascii="Arial" w:hAnsi="Arial" w:cs="Arial"/>
            <w:color w:val="1155CC"/>
            <w:shd w:val="clear" w:color="auto" w:fill="FFFFFF"/>
          </w:rPr>
          <w:t>https://www.payas.bel.tr/sayfa.php?idno=42</w:t>
        </w:r>
      </w:hyperlink>
      <w:r w:rsidR="009753A3" w:rsidRPr="009753A3">
        <w:rPr>
          <w:rFonts w:ascii="Times New Roman" w:eastAsia="Times New Roman" w:hAnsi="Times New Roman" w:cs="Times New Roman"/>
          <w:color w:val="000000"/>
          <w:sz w:val="24"/>
          <w:szCs w:val="24"/>
          <w:lang w:eastAsia="tr-TR"/>
        </w:rPr>
        <w:t xml:space="preserve"> </w:t>
      </w:r>
      <w:r w:rsidR="00260347">
        <w:rPr>
          <w:rFonts w:ascii="Times New Roman" w:eastAsia="Times New Roman" w:hAnsi="Times New Roman" w:cs="Times New Roman"/>
          <w:color w:val="000000"/>
          <w:sz w:val="24"/>
          <w:szCs w:val="24"/>
          <w:lang w:eastAsia="tr-TR"/>
        </w:rPr>
        <w:t xml:space="preserve">yer alan </w:t>
      </w:r>
      <w:r w:rsidRPr="001962E9">
        <w:rPr>
          <w:rFonts w:ascii="Times New Roman" w:eastAsia="Times New Roman" w:hAnsi="Times New Roman" w:cs="Times New Roman"/>
          <w:color w:val="000000"/>
          <w:sz w:val="24"/>
          <w:szCs w:val="24"/>
          <w:lang w:eastAsia="tr-TR"/>
        </w:rPr>
        <w:t>Çerez Aydınlatma Metnini” inceleyebilirsiniz.</w:t>
      </w:r>
    </w:p>
    <w:p w14:paraId="75FEDFE2" w14:textId="2DAD53E0" w:rsidR="003A00D4" w:rsidRPr="001962E9" w:rsidRDefault="003A00D4" w:rsidP="003A00D4">
      <w:pPr>
        <w:pStyle w:val="Balk1"/>
        <w:rPr>
          <w:rStyle w:val="KitapBal"/>
          <w:rFonts w:ascii="Times New Roman" w:hAnsi="Times New Roman" w:cs="Times New Roman"/>
          <w:sz w:val="24"/>
          <w:szCs w:val="24"/>
          <w:u w:val="single"/>
        </w:rPr>
      </w:pPr>
      <w:r w:rsidRPr="001962E9">
        <w:rPr>
          <w:rStyle w:val="KitapBal"/>
          <w:rFonts w:ascii="Times New Roman" w:hAnsi="Times New Roman" w:cs="Times New Roman"/>
          <w:sz w:val="24"/>
          <w:szCs w:val="24"/>
          <w:u w:val="single"/>
        </w:rPr>
        <w:t>8.BÖLÜM</w:t>
      </w:r>
    </w:p>
    <w:p w14:paraId="6D777956" w14:textId="77777777" w:rsidR="003A00D4" w:rsidRPr="001962E9" w:rsidRDefault="003A00D4" w:rsidP="003A00D4">
      <w:pPr>
        <w:rPr>
          <w:rFonts w:ascii="Times New Roman" w:hAnsi="Times New Roman" w:cs="Times New Roman"/>
          <w:sz w:val="24"/>
          <w:szCs w:val="24"/>
        </w:rPr>
      </w:pPr>
    </w:p>
    <w:p w14:paraId="00BA644C" w14:textId="5DD66855" w:rsidR="00FC1629" w:rsidRPr="001962E9" w:rsidRDefault="003A00D4" w:rsidP="003A00D4">
      <w:pPr>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KİŞİSEL VERİ İŞLEME FAALİYETİNE İLİŞKİN YÜKÜMLÜLÜKLER</w:t>
      </w:r>
    </w:p>
    <w:p w14:paraId="056D7C52" w14:textId="1FCA2C1B" w:rsidR="003A00D4" w:rsidRPr="001962E9" w:rsidRDefault="003A00D4" w:rsidP="003A00D4">
      <w:pPr>
        <w:jc w:val="both"/>
        <w:rPr>
          <w:rFonts w:ascii="Times New Roman" w:hAnsi="Times New Roman" w:cs="Times New Roman"/>
          <w:sz w:val="24"/>
          <w:szCs w:val="24"/>
        </w:rPr>
      </w:pPr>
      <w:r w:rsidRPr="001962E9">
        <w:rPr>
          <w:rFonts w:ascii="Times New Roman" w:hAnsi="Times New Roman" w:cs="Times New Roman"/>
          <w:sz w:val="24"/>
          <w:szCs w:val="24"/>
        </w:rPr>
        <w:t>Şirketimiz, KVK Kanunu’nun veri sorumluları için öngördüğü yükümlülüklere uymalıdır. Bu kapsamda uymakla yükümlü olduğumuz başlıca hususlar aşağıda sıralanmaktadır:</w:t>
      </w:r>
    </w:p>
    <w:p w14:paraId="2A0AD849" w14:textId="7D3821EA" w:rsidR="003A00D4" w:rsidRPr="001962E9" w:rsidRDefault="003A00D4" w:rsidP="003A00D4">
      <w:pPr>
        <w:jc w:val="both"/>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8.1. Veri Sorumluları Siciline Kayıt ve Bildirim Yükümlülüğü</w:t>
      </w:r>
    </w:p>
    <w:p w14:paraId="6D79FABA" w14:textId="1B71268E" w:rsidR="003A00D4" w:rsidRPr="001962E9" w:rsidRDefault="003A00D4" w:rsidP="003A00D4">
      <w:pPr>
        <w:jc w:val="both"/>
        <w:rPr>
          <w:rFonts w:ascii="Times New Roman" w:hAnsi="Times New Roman" w:cs="Times New Roman"/>
          <w:sz w:val="24"/>
          <w:szCs w:val="24"/>
        </w:rPr>
      </w:pPr>
      <w:r w:rsidRPr="001962E9">
        <w:rPr>
          <w:rFonts w:ascii="Times New Roman" w:hAnsi="Times New Roman" w:cs="Times New Roman"/>
          <w:sz w:val="24"/>
          <w:szCs w:val="24"/>
        </w:rPr>
        <w:t xml:space="preserve">Şirketimiz, KVK Kanunu’nun 16. maddesine ve Veri Sorumluları Sicili Hakkında Yönetmelik usul ve esaslarına uygun olarak, Veri Sorumluları </w:t>
      </w:r>
      <w:proofErr w:type="spellStart"/>
      <w:r w:rsidRPr="001962E9">
        <w:rPr>
          <w:rFonts w:ascii="Times New Roman" w:hAnsi="Times New Roman" w:cs="Times New Roman"/>
          <w:sz w:val="24"/>
          <w:szCs w:val="24"/>
        </w:rPr>
        <w:t>Sicili’ne</w:t>
      </w:r>
      <w:proofErr w:type="spellEnd"/>
      <w:r w:rsidRPr="001962E9">
        <w:rPr>
          <w:rFonts w:ascii="Times New Roman" w:hAnsi="Times New Roman" w:cs="Times New Roman"/>
          <w:sz w:val="24"/>
          <w:szCs w:val="24"/>
        </w:rPr>
        <w:t xml:space="preserve"> kaydolmakla yükümlü olup söz konusu yükümlülük Şirketimizce yerine getirilmiştir.</w:t>
      </w:r>
    </w:p>
    <w:p w14:paraId="4D40423A" w14:textId="315B5CE9" w:rsidR="002E6670" w:rsidRPr="001962E9" w:rsidRDefault="003A00D4" w:rsidP="00AF14FF">
      <w:pPr>
        <w:jc w:val="both"/>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8.2. Veri Sahibini Aydınlatma Yükümlülüğü</w:t>
      </w:r>
    </w:p>
    <w:p w14:paraId="6667F65D" w14:textId="30AFDDD0" w:rsidR="006D1520" w:rsidRPr="001962E9" w:rsidRDefault="006D1520" w:rsidP="006D1520">
      <w:pPr>
        <w:jc w:val="both"/>
        <w:rPr>
          <w:rFonts w:ascii="Times New Roman" w:hAnsi="Times New Roman" w:cs="Times New Roman"/>
          <w:sz w:val="24"/>
          <w:szCs w:val="24"/>
        </w:rPr>
      </w:pPr>
      <w:r w:rsidRPr="001962E9">
        <w:rPr>
          <w:rFonts w:ascii="Times New Roman" w:hAnsi="Times New Roman" w:cs="Times New Roman"/>
          <w:sz w:val="24"/>
          <w:szCs w:val="24"/>
        </w:rPr>
        <w:t xml:space="preserve">Şirket kişisel veriler toplanırken; öncelikle </w:t>
      </w:r>
      <w:proofErr w:type="spellStart"/>
      <w:r w:rsidRPr="001962E9">
        <w:rPr>
          <w:rFonts w:ascii="Times New Roman" w:hAnsi="Times New Roman" w:cs="Times New Roman"/>
          <w:sz w:val="24"/>
          <w:szCs w:val="24"/>
        </w:rPr>
        <w:t>KVKK’nın</w:t>
      </w:r>
      <w:proofErr w:type="spellEnd"/>
      <w:r w:rsidRPr="001962E9">
        <w:rPr>
          <w:rFonts w:ascii="Times New Roman" w:hAnsi="Times New Roman" w:cs="Times New Roman"/>
          <w:sz w:val="24"/>
          <w:szCs w:val="24"/>
        </w:rPr>
        <w:t xml:space="preserve"> 10. maddesine ve Aydınlatma Yükümlülüğünün Yerine Getirilmesinde Uyulacak Usul ve Esaslar Hakkında Tebliğ’e uygun olarak ilgili kişiler açıkça bilgilendirilerek aydınlatılmaktadır. Aydınlatma metinlerimizde;</w:t>
      </w:r>
    </w:p>
    <w:p w14:paraId="3D6333C4" w14:textId="77777777" w:rsidR="006D1520" w:rsidRPr="001962E9" w:rsidRDefault="006D1520" w:rsidP="006D1520">
      <w:pPr>
        <w:numPr>
          <w:ilvl w:val="0"/>
          <w:numId w:val="3"/>
        </w:numPr>
        <w:jc w:val="both"/>
        <w:rPr>
          <w:rFonts w:ascii="Times New Roman" w:hAnsi="Times New Roman" w:cs="Times New Roman"/>
          <w:sz w:val="24"/>
          <w:szCs w:val="24"/>
        </w:rPr>
      </w:pPr>
      <w:r w:rsidRPr="001962E9">
        <w:rPr>
          <w:rFonts w:ascii="Times New Roman" w:hAnsi="Times New Roman" w:cs="Times New Roman"/>
          <w:sz w:val="24"/>
          <w:szCs w:val="24"/>
        </w:rPr>
        <w:t>Şirketin unvanı, açık adresi ve iletişim bilgileri,</w:t>
      </w:r>
    </w:p>
    <w:p w14:paraId="21C5B8DA" w14:textId="77777777" w:rsidR="006D1520" w:rsidRPr="001962E9" w:rsidRDefault="006D1520" w:rsidP="006D1520">
      <w:pPr>
        <w:numPr>
          <w:ilvl w:val="0"/>
          <w:numId w:val="3"/>
        </w:numPr>
        <w:jc w:val="both"/>
        <w:rPr>
          <w:rFonts w:ascii="Times New Roman" w:hAnsi="Times New Roman" w:cs="Times New Roman"/>
          <w:sz w:val="24"/>
          <w:szCs w:val="24"/>
        </w:rPr>
      </w:pPr>
      <w:r w:rsidRPr="001962E9">
        <w:rPr>
          <w:rFonts w:ascii="Times New Roman" w:hAnsi="Times New Roman" w:cs="Times New Roman"/>
          <w:sz w:val="24"/>
          <w:szCs w:val="24"/>
        </w:rPr>
        <w:lastRenderedPageBreak/>
        <w:t>Mevcut ise temsilci kimliğine ilişkin bilgiler,</w:t>
      </w:r>
    </w:p>
    <w:p w14:paraId="39514415" w14:textId="77777777" w:rsidR="006D1520" w:rsidRPr="001962E9" w:rsidRDefault="006D1520" w:rsidP="006D1520">
      <w:pPr>
        <w:numPr>
          <w:ilvl w:val="0"/>
          <w:numId w:val="3"/>
        </w:numPr>
        <w:jc w:val="both"/>
        <w:rPr>
          <w:rFonts w:ascii="Times New Roman" w:hAnsi="Times New Roman" w:cs="Times New Roman"/>
          <w:sz w:val="24"/>
          <w:szCs w:val="24"/>
        </w:rPr>
      </w:pPr>
      <w:r w:rsidRPr="001962E9">
        <w:rPr>
          <w:rFonts w:ascii="Times New Roman" w:hAnsi="Times New Roman" w:cs="Times New Roman"/>
          <w:sz w:val="24"/>
          <w:szCs w:val="24"/>
        </w:rPr>
        <w:t>Kişisel veri kategorileri,</w:t>
      </w:r>
    </w:p>
    <w:p w14:paraId="7DADBF01" w14:textId="77777777" w:rsidR="006D1520" w:rsidRPr="001962E9" w:rsidRDefault="006D1520" w:rsidP="006D1520">
      <w:pPr>
        <w:numPr>
          <w:ilvl w:val="0"/>
          <w:numId w:val="3"/>
        </w:numPr>
        <w:jc w:val="both"/>
        <w:rPr>
          <w:rFonts w:ascii="Times New Roman" w:hAnsi="Times New Roman" w:cs="Times New Roman"/>
          <w:sz w:val="24"/>
          <w:szCs w:val="24"/>
        </w:rPr>
      </w:pPr>
      <w:r w:rsidRPr="001962E9">
        <w:rPr>
          <w:rFonts w:ascii="Times New Roman" w:hAnsi="Times New Roman" w:cs="Times New Roman"/>
          <w:sz w:val="24"/>
          <w:szCs w:val="24"/>
        </w:rPr>
        <w:t>Kişisel verilerin hangi amaçla işleneceği,</w:t>
      </w:r>
    </w:p>
    <w:p w14:paraId="0D85805A" w14:textId="77777777" w:rsidR="006D1520" w:rsidRPr="001962E9" w:rsidRDefault="006D1520" w:rsidP="006D1520">
      <w:pPr>
        <w:numPr>
          <w:ilvl w:val="0"/>
          <w:numId w:val="3"/>
        </w:numPr>
        <w:jc w:val="both"/>
        <w:rPr>
          <w:rFonts w:ascii="Times New Roman" w:hAnsi="Times New Roman" w:cs="Times New Roman"/>
          <w:sz w:val="24"/>
          <w:szCs w:val="24"/>
        </w:rPr>
      </w:pPr>
      <w:r w:rsidRPr="001962E9">
        <w:rPr>
          <w:rFonts w:ascii="Times New Roman" w:hAnsi="Times New Roman" w:cs="Times New Roman"/>
          <w:sz w:val="24"/>
          <w:szCs w:val="24"/>
        </w:rPr>
        <w:t>İşlenen kişisel verilerin kimlere ve hangi amaçla aktarılabileceği,</w:t>
      </w:r>
    </w:p>
    <w:p w14:paraId="5599C141" w14:textId="77777777" w:rsidR="006D1520" w:rsidRPr="001962E9" w:rsidRDefault="006D1520" w:rsidP="006D1520">
      <w:pPr>
        <w:numPr>
          <w:ilvl w:val="0"/>
          <w:numId w:val="3"/>
        </w:numPr>
        <w:jc w:val="both"/>
        <w:rPr>
          <w:rFonts w:ascii="Times New Roman" w:hAnsi="Times New Roman" w:cs="Times New Roman"/>
          <w:sz w:val="24"/>
          <w:szCs w:val="24"/>
        </w:rPr>
      </w:pPr>
      <w:r w:rsidRPr="001962E9">
        <w:rPr>
          <w:rFonts w:ascii="Times New Roman" w:hAnsi="Times New Roman" w:cs="Times New Roman"/>
          <w:sz w:val="24"/>
          <w:szCs w:val="24"/>
        </w:rPr>
        <w:t>Verileri toplama yöntemi ve hukuki sebebi,</w:t>
      </w:r>
    </w:p>
    <w:p w14:paraId="0697BC2C" w14:textId="77777777" w:rsidR="006D1520" w:rsidRPr="001962E9" w:rsidRDefault="006D1520" w:rsidP="006D1520">
      <w:pPr>
        <w:numPr>
          <w:ilvl w:val="0"/>
          <w:numId w:val="3"/>
        </w:numPr>
        <w:jc w:val="both"/>
        <w:rPr>
          <w:rFonts w:ascii="Times New Roman" w:hAnsi="Times New Roman" w:cs="Times New Roman"/>
          <w:sz w:val="24"/>
          <w:szCs w:val="24"/>
        </w:rPr>
      </w:pPr>
      <w:r w:rsidRPr="001962E9">
        <w:rPr>
          <w:rFonts w:ascii="Times New Roman" w:hAnsi="Times New Roman" w:cs="Times New Roman"/>
          <w:sz w:val="24"/>
          <w:szCs w:val="24"/>
        </w:rPr>
        <w:t xml:space="preserve">İlgili kişinin </w:t>
      </w:r>
      <w:proofErr w:type="spellStart"/>
      <w:r w:rsidRPr="001962E9">
        <w:rPr>
          <w:rFonts w:ascii="Times New Roman" w:hAnsi="Times New Roman" w:cs="Times New Roman"/>
          <w:sz w:val="24"/>
          <w:szCs w:val="24"/>
        </w:rPr>
        <w:t>KVKK’nın</w:t>
      </w:r>
      <w:proofErr w:type="spellEnd"/>
      <w:r w:rsidRPr="001962E9">
        <w:rPr>
          <w:rFonts w:ascii="Times New Roman" w:hAnsi="Times New Roman" w:cs="Times New Roman"/>
          <w:sz w:val="24"/>
          <w:szCs w:val="24"/>
        </w:rPr>
        <w:t xml:space="preserve"> 11. maddesinde sayılan hakları, şeklinde alt başlıklar ve içerikleri yer almaktadır. Aydınlatma metnimizde yukarıda yer alan bilgilerin dışında başvuru yöntemleri de sayılmıştır. Bu yöntemler sayesinde Kişisel Verilerin Korunmasında şeffaf ve ulaşılabilir olunması hedeflenmiştir.</w:t>
      </w:r>
    </w:p>
    <w:p w14:paraId="061AAA7F" w14:textId="77777777" w:rsidR="006D1520" w:rsidRPr="001962E9" w:rsidRDefault="006D1520" w:rsidP="006D1520">
      <w:pPr>
        <w:jc w:val="both"/>
        <w:rPr>
          <w:rFonts w:ascii="Times New Roman" w:hAnsi="Times New Roman" w:cs="Times New Roman"/>
          <w:sz w:val="24"/>
          <w:szCs w:val="24"/>
        </w:rPr>
      </w:pPr>
      <w:r w:rsidRPr="001962E9">
        <w:rPr>
          <w:rFonts w:ascii="Times New Roman" w:hAnsi="Times New Roman" w:cs="Times New Roman"/>
          <w:sz w:val="24"/>
          <w:szCs w:val="24"/>
        </w:rPr>
        <w:t xml:space="preserve">Şirket olarak kamuoyuna açık olan işbu </w:t>
      </w:r>
      <w:proofErr w:type="spellStart"/>
      <w:r w:rsidRPr="001962E9">
        <w:rPr>
          <w:rFonts w:ascii="Times New Roman" w:hAnsi="Times New Roman" w:cs="Times New Roman"/>
          <w:sz w:val="24"/>
          <w:szCs w:val="24"/>
        </w:rPr>
        <w:t>Politika’nın</w:t>
      </w:r>
      <w:proofErr w:type="spellEnd"/>
      <w:r w:rsidRPr="001962E9">
        <w:rPr>
          <w:rFonts w:ascii="Times New Roman" w:hAnsi="Times New Roman" w:cs="Times New Roman"/>
          <w:sz w:val="24"/>
          <w:szCs w:val="24"/>
        </w:rPr>
        <w:t xml:space="preserve"> açık, anlaşılır, kolay erişebilir olmasına özen gösterilmektedir.</w:t>
      </w:r>
    </w:p>
    <w:p w14:paraId="7EAF4144" w14:textId="67DF4346" w:rsidR="002E6670" w:rsidRPr="001962E9" w:rsidRDefault="006D1520" w:rsidP="00AF14FF">
      <w:pPr>
        <w:jc w:val="both"/>
        <w:rPr>
          <w:rFonts w:ascii="Times New Roman" w:hAnsi="Times New Roman" w:cs="Times New Roman"/>
          <w:sz w:val="24"/>
          <w:szCs w:val="24"/>
        </w:rPr>
      </w:pPr>
      <w:r w:rsidRPr="001962E9">
        <w:rPr>
          <w:rFonts w:ascii="Times New Roman" w:hAnsi="Times New Roman" w:cs="Times New Roman"/>
          <w:sz w:val="24"/>
          <w:szCs w:val="24"/>
        </w:rPr>
        <w:t>Ayrıca, çalışanlar, çalışan adayları, ziyaretçiler, müşteriler ve kamera sistemleri için Kişisel Verilerin Korunması Kanunu hakkındaki “Aydınlatma Metinlerini” şirketin internet sitesi üzerinden incelenebilecektir.</w:t>
      </w:r>
    </w:p>
    <w:p w14:paraId="7B24B11D" w14:textId="4D1EBF91" w:rsidR="003A00D4" w:rsidRPr="001962E9" w:rsidRDefault="003A00D4" w:rsidP="00AF14FF">
      <w:pPr>
        <w:jc w:val="both"/>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8.3. Kişisel Verilerin Güvenliğini Sağlama Yükümlülüğü</w:t>
      </w:r>
    </w:p>
    <w:p w14:paraId="5FEF10ED" w14:textId="77777777" w:rsidR="003A00D4" w:rsidRPr="001962E9" w:rsidRDefault="003A00D4" w:rsidP="00AF14FF">
      <w:pPr>
        <w:jc w:val="both"/>
        <w:rPr>
          <w:rFonts w:ascii="Times New Roman" w:hAnsi="Times New Roman" w:cs="Times New Roman"/>
          <w:sz w:val="24"/>
          <w:szCs w:val="24"/>
        </w:rPr>
      </w:pPr>
      <w:r w:rsidRPr="001962E9">
        <w:rPr>
          <w:rFonts w:ascii="Times New Roman" w:hAnsi="Times New Roman" w:cs="Times New Roman"/>
          <w:sz w:val="24"/>
          <w:szCs w:val="24"/>
        </w:rPr>
        <w:t xml:space="preserve">Şirket, KVK Kanunu’nun 12. maddesine uygun olarak, kişisel verilerin güvenliğinin sağlanmasının ve veri sahiplerinin temel hak ve özgürlüklerinin gözetilmesinin öneminin bilinciyle; </w:t>
      </w:r>
    </w:p>
    <w:p w14:paraId="6EA9189A" w14:textId="77777777" w:rsidR="003A00D4" w:rsidRPr="001962E9" w:rsidRDefault="003A00D4" w:rsidP="00AF14FF">
      <w:pPr>
        <w:jc w:val="both"/>
        <w:rPr>
          <w:rFonts w:ascii="Times New Roman" w:hAnsi="Times New Roman" w:cs="Times New Roman"/>
          <w:sz w:val="24"/>
          <w:szCs w:val="24"/>
        </w:rPr>
      </w:pPr>
      <w:r w:rsidRPr="001962E9">
        <w:rPr>
          <w:rFonts w:ascii="Times New Roman" w:hAnsi="Times New Roman" w:cs="Times New Roman"/>
          <w:sz w:val="24"/>
          <w:szCs w:val="24"/>
        </w:rPr>
        <w:t>1. Kişisel verilerin hukuka aykırı işlenmesini önlemek,</w:t>
      </w:r>
    </w:p>
    <w:p w14:paraId="720971EA" w14:textId="6F64081B" w:rsidR="003A00D4" w:rsidRPr="001962E9" w:rsidRDefault="003A00D4" w:rsidP="00AF14FF">
      <w:pPr>
        <w:jc w:val="both"/>
        <w:rPr>
          <w:rFonts w:ascii="Times New Roman" w:hAnsi="Times New Roman" w:cs="Times New Roman"/>
          <w:sz w:val="24"/>
          <w:szCs w:val="24"/>
        </w:rPr>
      </w:pPr>
      <w:r w:rsidRPr="001962E9">
        <w:rPr>
          <w:rFonts w:ascii="Times New Roman" w:hAnsi="Times New Roman" w:cs="Times New Roman"/>
          <w:sz w:val="24"/>
          <w:szCs w:val="24"/>
        </w:rPr>
        <w:t xml:space="preserve">2. Kişisel verilere hukuka aykırı olarak erişilmesini önlemek ve </w:t>
      </w:r>
    </w:p>
    <w:p w14:paraId="2501CB2A" w14:textId="0A4222A2" w:rsidR="002E6670" w:rsidRPr="001962E9" w:rsidRDefault="003A00D4" w:rsidP="00AF14FF">
      <w:pPr>
        <w:jc w:val="both"/>
        <w:rPr>
          <w:rFonts w:ascii="Times New Roman" w:hAnsi="Times New Roman" w:cs="Times New Roman"/>
          <w:sz w:val="24"/>
          <w:szCs w:val="24"/>
        </w:rPr>
      </w:pPr>
      <w:r w:rsidRPr="001962E9">
        <w:rPr>
          <w:rFonts w:ascii="Times New Roman" w:hAnsi="Times New Roman" w:cs="Times New Roman"/>
          <w:sz w:val="24"/>
          <w:szCs w:val="24"/>
        </w:rPr>
        <w:t>3. Kişisel verilerin muhafazasını sağlamak amaçlarıyla uygun güvenlik düzeyini temin etmeye yönelik gerekli her türlü teknik ve idari tedbirleri almakla yükümlüdür.</w:t>
      </w:r>
    </w:p>
    <w:p w14:paraId="3271393B" w14:textId="77777777" w:rsidR="003A00D4" w:rsidRPr="001962E9" w:rsidRDefault="003A00D4" w:rsidP="00AF14FF">
      <w:pPr>
        <w:jc w:val="both"/>
        <w:rPr>
          <w:rFonts w:ascii="Times New Roman" w:hAnsi="Times New Roman" w:cs="Times New Roman"/>
          <w:sz w:val="24"/>
          <w:szCs w:val="24"/>
        </w:rPr>
      </w:pPr>
    </w:p>
    <w:p w14:paraId="1DC1F0A7" w14:textId="77777777" w:rsidR="002E6670" w:rsidRPr="001962E9" w:rsidRDefault="002E6670" w:rsidP="00AF14FF">
      <w:pPr>
        <w:jc w:val="both"/>
        <w:rPr>
          <w:rFonts w:ascii="Times New Roman" w:hAnsi="Times New Roman" w:cs="Times New Roman"/>
          <w:sz w:val="24"/>
          <w:szCs w:val="24"/>
        </w:rPr>
      </w:pPr>
    </w:p>
    <w:p w14:paraId="11AE70C3" w14:textId="375E1AD9" w:rsidR="002E6670" w:rsidRPr="001962E9" w:rsidRDefault="002E6670" w:rsidP="00AF14FF">
      <w:pPr>
        <w:jc w:val="both"/>
        <w:rPr>
          <w:rFonts w:ascii="Times New Roman" w:hAnsi="Times New Roman" w:cs="Times New Roman"/>
          <w:sz w:val="24"/>
          <w:szCs w:val="24"/>
        </w:rPr>
      </w:pPr>
      <w:proofErr w:type="gramStart"/>
      <w:r w:rsidRPr="001962E9">
        <w:rPr>
          <w:rFonts w:ascii="Times New Roman" w:hAnsi="Times New Roman" w:cs="Times New Roman"/>
          <w:sz w:val="24"/>
          <w:szCs w:val="24"/>
        </w:rPr>
        <w:t>Şirket bünyesinde, her açıdan güvenliğin sağlanmasının teşkil ettiği önemin bilinciyle, Şirket, KVK Kanunu’nun 12.</w:t>
      </w:r>
      <w:r w:rsidR="005648CE" w:rsidRPr="001962E9">
        <w:rPr>
          <w:rFonts w:ascii="Times New Roman" w:hAnsi="Times New Roman" w:cs="Times New Roman"/>
          <w:sz w:val="24"/>
          <w:szCs w:val="24"/>
        </w:rPr>
        <w:t xml:space="preserve"> </w:t>
      </w:r>
      <w:r w:rsidRPr="001962E9">
        <w:rPr>
          <w:rFonts w:ascii="Times New Roman" w:hAnsi="Times New Roman" w:cs="Times New Roman"/>
          <w:sz w:val="24"/>
          <w:szCs w:val="24"/>
        </w:rPr>
        <w:t>Maddesine uygun olarak, işlemekte olduğu kişisel verilerin hukuka aykırı olarak işlenmesini önlemek, verileri</w:t>
      </w:r>
      <w:r w:rsidR="005648CE" w:rsidRPr="001962E9">
        <w:rPr>
          <w:rFonts w:ascii="Times New Roman" w:hAnsi="Times New Roman" w:cs="Times New Roman"/>
          <w:sz w:val="24"/>
          <w:szCs w:val="24"/>
        </w:rPr>
        <w:t xml:space="preserve"> </w:t>
      </w:r>
      <w:r w:rsidRPr="001962E9">
        <w:rPr>
          <w:rFonts w:ascii="Times New Roman" w:hAnsi="Times New Roman" w:cs="Times New Roman"/>
          <w:sz w:val="24"/>
          <w:szCs w:val="24"/>
        </w:rPr>
        <w:t>hukuka aykırı olarak erişilmesini önlemek ve verilerin muhafazasını sağlamak için uygun güvenlik düzeyini</w:t>
      </w:r>
      <w:r w:rsidR="005648CE" w:rsidRPr="001962E9">
        <w:rPr>
          <w:rFonts w:ascii="Times New Roman" w:hAnsi="Times New Roman" w:cs="Times New Roman"/>
          <w:sz w:val="24"/>
          <w:szCs w:val="24"/>
        </w:rPr>
        <w:t xml:space="preserve"> </w:t>
      </w:r>
      <w:r w:rsidRPr="001962E9">
        <w:rPr>
          <w:rFonts w:ascii="Times New Roman" w:hAnsi="Times New Roman" w:cs="Times New Roman"/>
          <w:sz w:val="24"/>
          <w:szCs w:val="24"/>
        </w:rPr>
        <w:t xml:space="preserve">sağlamaya yönelik gerekli teknik ve idari tedbirleri </w:t>
      </w:r>
      <w:r w:rsidR="003A00D4" w:rsidRPr="001962E9">
        <w:rPr>
          <w:rFonts w:ascii="Times New Roman" w:hAnsi="Times New Roman" w:cs="Times New Roman"/>
          <w:sz w:val="24"/>
          <w:szCs w:val="24"/>
        </w:rPr>
        <w:t>alınmakta</w:t>
      </w:r>
      <w:r w:rsidRPr="001962E9">
        <w:rPr>
          <w:rFonts w:ascii="Times New Roman" w:hAnsi="Times New Roman" w:cs="Times New Roman"/>
          <w:sz w:val="24"/>
          <w:szCs w:val="24"/>
        </w:rPr>
        <w:t xml:space="preserve">, bu kapsamda gerekli denetimler </w:t>
      </w:r>
      <w:r w:rsidR="003A00D4" w:rsidRPr="001962E9">
        <w:rPr>
          <w:rFonts w:ascii="Times New Roman" w:hAnsi="Times New Roman" w:cs="Times New Roman"/>
          <w:sz w:val="24"/>
          <w:szCs w:val="24"/>
        </w:rPr>
        <w:t>yapılmaktadır.</w:t>
      </w:r>
      <w:proofErr w:type="gramEnd"/>
    </w:p>
    <w:p w14:paraId="403763D1" w14:textId="35F7A1B2" w:rsidR="003A00D4" w:rsidRPr="001962E9" w:rsidRDefault="002E6670" w:rsidP="00AF14FF">
      <w:pPr>
        <w:jc w:val="both"/>
        <w:rPr>
          <w:rFonts w:ascii="Times New Roman" w:hAnsi="Times New Roman" w:cs="Times New Roman"/>
          <w:sz w:val="24"/>
          <w:szCs w:val="24"/>
        </w:rPr>
      </w:pPr>
      <w:r w:rsidRPr="001962E9">
        <w:rPr>
          <w:rFonts w:ascii="Times New Roman" w:hAnsi="Times New Roman" w:cs="Times New Roman"/>
          <w:sz w:val="24"/>
          <w:szCs w:val="24"/>
        </w:rPr>
        <w:t xml:space="preserve">Şirket, kişisel verilerin hukuka uygun işlenmesini sağlamak için, teknolojik imkanlar </w:t>
      </w:r>
      <w:proofErr w:type="gramStart"/>
      <w:r w:rsidRPr="001962E9">
        <w:rPr>
          <w:rFonts w:ascii="Times New Roman" w:hAnsi="Times New Roman" w:cs="Times New Roman"/>
          <w:sz w:val="24"/>
          <w:szCs w:val="24"/>
        </w:rPr>
        <w:t>dahilinde</w:t>
      </w:r>
      <w:proofErr w:type="gramEnd"/>
      <w:r w:rsidRPr="001962E9">
        <w:rPr>
          <w:rFonts w:ascii="Times New Roman" w:hAnsi="Times New Roman" w:cs="Times New Roman"/>
          <w:sz w:val="24"/>
          <w:szCs w:val="24"/>
        </w:rPr>
        <w:t>, gerekli teknik ve</w:t>
      </w:r>
      <w:r w:rsidR="005648CE" w:rsidRPr="001962E9">
        <w:rPr>
          <w:rFonts w:ascii="Times New Roman" w:hAnsi="Times New Roman" w:cs="Times New Roman"/>
          <w:sz w:val="24"/>
          <w:szCs w:val="24"/>
        </w:rPr>
        <w:t xml:space="preserve"> </w:t>
      </w:r>
      <w:r w:rsidRPr="001962E9">
        <w:rPr>
          <w:rFonts w:ascii="Times New Roman" w:hAnsi="Times New Roman" w:cs="Times New Roman"/>
          <w:sz w:val="24"/>
          <w:szCs w:val="24"/>
        </w:rPr>
        <w:t xml:space="preserve">idari tedbirleri </w:t>
      </w:r>
      <w:r w:rsidR="005648CE" w:rsidRPr="001962E9">
        <w:rPr>
          <w:rFonts w:ascii="Times New Roman" w:hAnsi="Times New Roman" w:cs="Times New Roman"/>
          <w:sz w:val="24"/>
          <w:szCs w:val="24"/>
        </w:rPr>
        <w:t>almaktadır.</w:t>
      </w:r>
      <w:r w:rsidR="003A00D4" w:rsidRPr="001962E9">
        <w:rPr>
          <w:rFonts w:ascii="Times New Roman" w:hAnsi="Times New Roman" w:cs="Times New Roman"/>
          <w:sz w:val="24"/>
          <w:szCs w:val="24"/>
        </w:rPr>
        <w:t xml:space="preserve"> Bu kapsamda Şirketimizce alınan tedbirler aşağıda açıklandığı gibidir:</w:t>
      </w:r>
    </w:p>
    <w:p w14:paraId="7802EB00" w14:textId="77777777" w:rsidR="003A00D4" w:rsidRPr="001962E9" w:rsidRDefault="003A00D4" w:rsidP="00AF14FF">
      <w:pPr>
        <w:jc w:val="both"/>
        <w:rPr>
          <w:rFonts w:ascii="Times New Roman" w:hAnsi="Times New Roman" w:cs="Times New Roman"/>
          <w:sz w:val="24"/>
          <w:szCs w:val="24"/>
        </w:rPr>
      </w:pPr>
    </w:p>
    <w:p w14:paraId="46C11138" w14:textId="441B94B4" w:rsidR="002E6670" w:rsidRPr="001962E9" w:rsidRDefault="003A00D4" w:rsidP="00AF14FF">
      <w:pPr>
        <w:jc w:val="both"/>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8.3</w:t>
      </w:r>
      <w:r w:rsidR="002E6670" w:rsidRPr="001962E9">
        <w:rPr>
          <w:rFonts w:ascii="Times New Roman" w:hAnsi="Times New Roman" w:cs="Times New Roman"/>
          <w:b/>
          <w:bCs/>
          <w:color w:val="BC2E2E"/>
          <w:sz w:val="24"/>
          <w:szCs w:val="24"/>
        </w:rPr>
        <w:t>.1. İdari Tedbirler</w:t>
      </w:r>
    </w:p>
    <w:p w14:paraId="53A3D58B" w14:textId="74E4512B"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Aydınlatma Metinleri (Çalışan, Çalışan Adayı, Müşteri, Kamera Sistemleri, Covid-19 Salgın Süreci) ve Açık Rıza Metinleri Hazırlanmıştır.</w:t>
      </w:r>
    </w:p>
    <w:p w14:paraId="4F4416FA" w14:textId="7777777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Çalışanlar için veri güvenliği hükümleri içeren disiplin düzenlemeleri mevcuttur.</w:t>
      </w:r>
    </w:p>
    <w:p w14:paraId="02325ABA" w14:textId="7777777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lastRenderedPageBreak/>
        <w:t>Çalışanlar için veri güvenliği konusunda belli aralıklarla eğitim ve farkındalık çalışmaları yapılmaktadır.</w:t>
      </w:r>
    </w:p>
    <w:p w14:paraId="60CF463E" w14:textId="7F85CED2"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Departman erişim yetkileri düzenlenmiştir.</w:t>
      </w:r>
    </w:p>
    <w:p w14:paraId="02E6548E" w14:textId="44FFD2F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Departman bazı kişisel verileri korumaya yönelik eğitim verilmiştir.</w:t>
      </w:r>
    </w:p>
    <w:p w14:paraId="59467060" w14:textId="7777777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Gizlilik taahhütnameleri yapılmaktadır.</w:t>
      </w:r>
    </w:p>
    <w:p w14:paraId="7E51F3D5" w14:textId="7777777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 xml:space="preserve">Güvenlik politika ve </w:t>
      </w:r>
      <w:proofErr w:type="gramStart"/>
      <w:r w:rsidRPr="001962E9">
        <w:rPr>
          <w:rFonts w:ascii="Times New Roman" w:hAnsi="Times New Roman" w:cs="Times New Roman"/>
          <w:sz w:val="24"/>
          <w:szCs w:val="24"/>
        </w:rPr>
        <w:t>prosedürlerine</w:t>
      </w:r>
      <w:proofErr w:type="gramEnd"/>
      <w:r w:rsidRPr="001962E9">
        <w:rPr>
          <w:rFonts w:ascii="Times New Roman" w:hAnsi="Times New Roman" w:cs="Times New Roman"/>
          <w:sz w:val="24"/>
          <w:szCs w:val="24"/>
        </w:rPr>
        <w:t xml:space="preserve"> uymayan çalışanlara yönelik uygulanacak disiplin yönetmeliği hazırlanmıştır.</w:t>
      </w:r>
    </w:p>
    <w:p w14:paraId="290424DF" w14:textId="7777777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İmzalanan sözleşmeler veri güvenliği hükümleri içermektedir.</w:t>
      </w:r>
    </w:p>
    <w:p w14:paraId="1F074778" w14:textId="61AE0EC9"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Katmanlı kamera aydınlatma metinleri kameraların bulunduğu bölgelere asılmıştır.</w:t>
      </w:r>
    </w:p>
    <w:p w14:paraId="1753C587" w14:textId="7777777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Kişisel verilerin saklanması ile ilgili teknik ve idari riskler hakkında çalışanlar bilgilendirilerek farkındalık yaratılmıştır.</w:t>
      </w:r>
    </w:p>
    <w:p w14:paraId="754D92DE" w14:textId="6FB5B5B5"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 xml:space="preserve">Kişisel veri işleme </w:t>
      </w:r>
      <w:proofErr w:type="gramStart"/>
      <w:r w:rsidRPr="001962E9">
        <w:rPr>
          <w:rFonts w:ascii="Times New Roman" w:hAnsi="Times New Roman" w:cs="Times New Roman"/>
          <w:sz w:val="24"/>
          <w:szCs w:val="24"/>
        </w:rPr>
        <w:t>envanteri</w:t>
      </w:r>
      <w:proofErr w:type="gramEnd"/>
      <w:r w:rsidRPr="001962E9">
        <w:rPr>
          <w:rFonts w:ascii="Times New Roman" w:hAnsi="Times New Roman" w:cs="Times New Roman"/>
          <w:sz w:val="24"/>
          <w:szCs w:val="24"/>
        </w:rPr>
        <w:t xml:space="preserve"> hazırlanmıştır.</w:t>
      </w:r>
    </w:p>
    <w:p w14:paraId="3C084B68" w14:textId="7B96ECA9"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Kişisel Verileri Koruma Komitesi kurulmuştur.</w:t>
      </w:r>
    </w:p>
    <w:p w14:paraId="254198E5" w14:textId="7777777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 xml:space="preserve">Kişisel veri güvenliği politika ve </w:t>
      </w:r>
      <w:proofErr w:type="gramStart"/>
      <w:r w:rsidRPr="001962E9">
        <w:rPr>
          <w:rFonts w:ascii="Times New Roman" w:hAnsi="Times New Roman" w:cs="Times New Roman"/>
          <w:sz w:val="24"/>
          <w:szCs w:val="24"/>
        </w:rPr>
        <w:t>prosedürleri</w:t>
      </w:r>
      <w:proofErr w:type="gramEnd"/>
      <w:r w:rsidRPr="001962E9">
        <w:rPr>
          <w:rFonts w:ascii="Times New Roman" w:hAnsi="Times New Roman" w:cs="Times New Roman"/>
          <w:sz w:val="24"/>
          <w:szCs w:val="24"/>
        </w:rPr>
        <w:t xml:space="preserve"> belirlenmiştir.</w:t>
      </w:r>
    </w:p>
    <w:p w14:paraId="609340F0" w14:textId="7777777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Kişisel veri güvenliği sorunları hızlı bir şekilde raporlanmaktadır.</w:t>
      </w:r>
    </w:p>
    <w:p w14:paraId="0C2F166D" w14:textId="7777777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Kişisel veri güvenliğinin takibi yapılmaktadır.</w:t>
      </w:r>
    </w:p>
    <w:p w14:paraId="057C01E8" w14:textId="7777777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Kişisel veri içeren fiziksel ortamlara giriş çıkışlarla ilgili gerekli güvenlik önlemleri alınmaktadır.</w:t>
      </w:r>
    </w:p>
    <w:p w14:paraId="0161DE80" w14:textId="7777777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Kişisel veri içeren fiziksel ortamların dış risklere (yangın, sel vb.) karşı güvenliği sağlanmaktadır.</w:t>
      </w:r>
    </w:p>
    <w:p w14:paraId="22A19757" w14:textId="7777777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Kişisel veri içeren ortamların güvenliği sağlanmaktadır.</w:t>
      </w:r>
    </w:p>
    <w:p w14:paraId="2C3798FC" w14:textId="7777777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Kişisel veriler mümkün olduğunca azaltılmaktadır.</w:t>
      </w:r>
    </w:p>
    <w:p w14:paraId="6BF4B93F" w14:textId="77777777"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 xml:space="preserve">Özel nitelikli kişisel veri güvenliğine yönelik protokol ve </w:t>
      </w:r>
      <w:proofErr w:type="gramStart"/>
      <w:r w:rsidRPr="001962E9">
        <w:rPr>
          <w:rFonts w:ascii="Times New Roman" w:hAnsi="Times New Roman" w:cs="Times New Roman"/>
          <w:sz w:val="24"/>
          <w:szCs w:val="24"/>
        </w:rPr>
        <w:t>prosedürler</w:t>
      </w:r>
      <w:proofErr w:type="gramEnd"/>
      <w:r w:rsidRPr="001962E9">
        <w:rPr>
          <w:rFonts w:ascii="Times New Roman" w:hAnsi="Times New Roman" w:cs="Times New Roman"/>
          <w:sz w:val="24"/>
          <w:szCs w:val="24"/>
        </w:rPr>
        <w:t xml:space="preserve"> belirlenmiş ve uygulanmaktadır.</w:t>
      </w:r>
    </w:p>
    <w:p w14:paraId="2673A933" w14:textId="24D86C98" w:rsidR="00753CE1" w:rsidRPr="001962E9" w:rsidRDefault="00753CE1" w:rsidP="00753CE1">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Personel görev ve unvan listesi hazırlanmıştır.</w:t>
      </w:r>
    </w:p>
    <w:p w14:paraId="6D041128" w14:textId="7AA164F5" w:rsidR="005648CE" w:rsidRPr="001962E9" w:rsidRDefault="00753CE1" w:rsidP="00AF14FF">
      <w:pPr>
        <w:numPr>
          <w:ilvl w:val="0"/>
          <w:numId w:val="7"/>
        </w:numPr>
        <w:jc w:val="both"/>
        <w:rPr>
          <w:rFonts w:ascii="Times New Roman" w:hAnsi="Times New Roman" w:cs="Times New Roman"/>
          <w:sz w:val="24"/>
          <w:szCs w:val="24"/>
        </w:rPr>
      </w:pPr>
      <w:r w:rsidRPr="001962E9">
        <w:rPr>
          <w:rFonts w:ascii="Times New Roman" w:hAnsi="Times New Roman" w:cs="Times New Roman"/>
          <w:sz w:val="24"/>
          <w:szCs w:val="24"/>
        </w:rPr>
        <w:t>Sözleşmeler KVKK İle uyumlu hale getirilmiştir.</w:t>
      </w:r>
    </w:p>
    <w:p w14:paraId="1CAB0AFC" w14:textId="77777777" w:rsidR="00753CE1" w:rsidRPr="001962E9" w:rsidRDefault="00753CE1" w:rsidP="00753CE1">
      <w:pPr>
        <w:jc w:val="both"/>
        <w:rPr>
          <w:rFonts w:ascii="Times New Roman" w:hAnsi="Times New Roman" w:cs="Times New Roman"/>
          <w:sz w:val="24"/>
          <w:szCs w:val="24"/>
        </w:rPr>
      </w:pPr>
    </w:p>
    <w:p w14:paraId="3EB841DC" w14:textId="4C3231B2" w:rsidR="00753CE1" w:rsidRPr="001962E9" w:rsidRDefault="003A00D4" w:rsidP="00AF14FF">
      <w:pPr>
        <w:jc w:val="both"/>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8.3</w:t>
      </w:r>
      <w:r w:rsidR="002E6670" w:rsidRPr="001962E9">
        <w:rPr>
          <w:rFonts w:ascii="Times New Roman" w:hAnsi="Times New Roman" w:cs="Times New Roman"/>
          <w:b/>
          <w:bCs/>
          <w:color w:val="BC2E2E"/>
          <w:sz w:val="24"/>
          <w:szCs w:val="24"/>
        </w:rPr>
        <w:t>.2. Teknik Tedbirler</w:t>
      </w:r>
    </w:p>
    <w:p w14:paraId="138E8A04" w14:textId="5E517871" w:rsidR="00753CE1" w:rsidRPr="001962E9" w:rsidRDefault="002E6670" w:rsidP="00AF14FF">
      <w:pPr>
        <w:pStyle w:val="ListeParagraf"/>
        <w:numPr>
          <w:ilvl w:val="0"/>
          <w:numId w:val="8"/>
        </w:numPr>
        <w:jc w:val="both"/>
        <w:rPr>
          <w:rFonts w:ascii="Times New Roman" w:hAnsi="Times New Roman" w:cs="Times New Roman"/>
          <w:sz w:val="24"/>
          <w:szCs w:val="24"/>
        </w:rPr>
      </w:pPr>
      <w:r w:rsidRPr="001962E9">
        <w:rPr>
          <w:rFonts w:ascii="Times New Roman" w:hAnsi="Times New Roman" w:cs="Times New Roman"/>
          <w:sz w:val="24"/>
          <w:szCs w:val="24"/>
        </w:rPr>
        <w:t xml:space="preserve">Şirket, veri güvenliğini sağlamak amacıyla bilgili ve deneyimli kişiler istihdam </w:t>
      </w:r>
      <w:r w:rsidR="00753CE1" w:rsidRPr="001962E9">
        <w:rPr>
          <w:rFonts w:ascii="Times New Roman" w:hAnsi="Times New Roman" w:cs="Times New Roman"/>
          <w:sz w:val="24"/>
          <w:szCs w:val="24"/>
        </w:rPr>
        <w:t xml:space="preserve">etmekte </w:t>
      </w:r>
      <w:r w:rsidRPr="001962E9">
        <w:rPr>
          <w:rFonts w:ascii="Times New Roman" w:hAnsi="Times New Roman" w:cs="Times New Roman"/>
          <w:sz w:val="24"/>
          <w:szCs w:val="24"/>
        </w:rPr>
        <w:t>ve personeline gerekli kişisel</w:t>
      </w:r>
      <w:r w:rsidR="00753CE1" w:rsidRPr="001962E9">
        <w:rPr>
          <w:rFonts w:ascii="Times New Roman" w:hAnsi="Times New Roman" w:cs="Times New Roman"/>
          <w:sz w:val="24"/>
          <w:szCs w:val="24"/>
        </w:rPr>
        <w:t xml:space="preserve"> </w:t>
      </w:r>
      <w:r w:rsidRPr="001962E9">
        <w:rPr>
          <w:rFonts w:ascii="Times New Roman" w:hAnsi="Times New Roman" w:cs="Times New Roman"/>
          <w:sz w:val="24"/>
          <w:szCs w:val="24"/>
        </w:rPr>
        <w:t xml:space="preserve">verilerin korunmasına ilişkin eğitimleri </w:t>
      </w:r>
      <w:r w:rsidR="00753CE1" w:rsidRPr="001962E9">
        <w:rPr>
          <w:rFonts w:ascii="Times New Roman" w:hAnsi="Times New Roman" w:cs="Times New Roman"/>
          <w:sz w:val="24"/>
          <w:szCs w:val="24"/>
        </w:rPr>
        <w:t>vermektedir.</w:t>
      </w:r>
    </w:p>
    <w:p w14:paraId="768681B5" w14:textId="77777777" w:rsidR="00753CE1" w:rsidRPr="001962E9" w:rsidRDefault="00753CE1" w:rsidP="00753CE1">
      <w:pPr>
        <w:pStyle w:val="ListeParagraf"/>
        <w:ind w:left="765"/>
        <w:jc w:val="both"/>
        <w:rPr>
          <w:rFonts w:ascii="Times New Roman" w:hAnsi="Times New Roman" w:cs="Times New Roman"/>
          <w:sz w:val="24"/>
          <w:szCs w:val="24"/>
        </w:rPr>
      </w:pPr>
    </w:p>
    <w:p w14:paraId="7CE3C4F1" w14:textId="77777777" w:rsidR="00753CE1" w:rsidRPr="001962E9" w:rsidRDefault="002E6670" w:rsidP="00753CE1">
      <w:pPr>
        <w:pStyle w:val="ListeParagraf"/>
        <w:numPr>
          <w:ilvl w:val="0"/>
          <w:numId w:val="8"/>
        </w:numPr>
        <w:jc w:val="both"/>
        <w:rPr>
          <w:rFonts w:ascii="Times New Roman" w:hAnsi="Times New Roman" w:cs="Times New Roman"/>
          <w:sz w:val="24"/>
          <w:szCs w:val="24"/>
        </w:rPr>
      </w:pPr>
      <w:r w:rsidRPr="001962E9">
        <w:rPr>
          <w:rFonts w:ascii="Times New Roman" w:hAnsi="Times New Roman" w:cs="Times New Roman"/>
          <w:sz w:val="24"/>
          <w:szCs w:val="24"/>
        </w:rPr>
        <w:t xml:space="preserve">Kurulan sistemler kapsamında gerekli iç kontrolleri </w:t>
      </w:r>
      <w:r w:rsidR="00753CE1" w:rsidRPr="001962E9">
        <w:rPr>
          <w:rFonts w:ascii="Times New Roman" w:hAnsi="Times New Roman" w:cs="Times New Roman"/>
          <w:sz w:val="24"/>
          <w:szCs w:val="24"/>
        </w:rPr>
        <w:t>yapılmaktadır.</w:t>
      </w:r>
    </w:p>
    <w:p w14:paraId="4907532D" w14:textId="77777777" w:rsidR="00753CE1" w:rsidRPr="001962E9" w:rsidRDefault="00753CE1" w:rsidP="00753CE1">
      <w:pPr>
        <w:pStyle w:val="ListeParagraf"/>
        <w:rPr>
          <w:rFonts w:ascii="Times New Roman" w:eastAsia="Times New Roman" w:hAnsi="Times New Roman" w:cs="Times New Roman"/>
          <w:color w:val="000000"/>
          <w:sz w:val="24"/>
          <w:szCs w:val="24"/>
          <w:lang w:eastAsia="tr-TR"/>
        </w:rPr>
      </w:pPr>
    </w:p>
    <w:p w14:paraId="2699A798" w14:textId="77777777" w:rsidR="00753CE1" w:rsidRPr="001962E9" w:rsidRDefault="00753CE1" w:rsidP="00753CE1">
      <w:pPr>
        <w:pStyle w:val="ListeParagraf"/>
        <w:numPr>
          <w:ilvl w:val="0"/>
          <w:numId w:val="8"/>
        </w:numPr>
        <w:jc w:val="both"/>
        <w:rPr>
          <w:rFonts w:ascii="Times New Roman" w:hAnsi="Times New Roman" w:cs="Times New Roman"/>
          <w:sz w:val="24"/>
          <w:szCs w:val="24"/>
        </w:rPr>
      </w:pPr>
      <w:r w:rsidRPr="001962E9">
        <w:rPr>
          <w:rFonts w:ascii="Times New Roman" w:eastAsia="Times New Roman" w:hAnsi="Times New Roman" w:cs="Times New Roman"/>
          <w:color w:val="000000"/>
          <w:sz w:val="24"/>
          <w:szCs w:val="24"/>
          <w:lang w:eastAsia="tr-TR"/>
        </w:rPr>
        <w:t>Ağ güvenliği ve uygulama güvenliği sağlanmaktadır.</w:t>
      </w:r>
    </w:p>
    <w:p w14:paraId="6FBF42C4" w14:textId="77777777" w:rsidR="00753CE1" w:rsidRPr="001962E9" w:rsidRDefault="00753CE1" w:rsidP="00753CE1">
      <w:pPr>
        <w:pStyle w:val="ListeParagraf"/>
        <w:rPr>
          <w:rFonts w:ascii="Times New Roman" w:eastAsia="Times New Roman" w:hAnsi="Times New Roman" w:cs="Times New Roman"/>
          <w:color w:val="000000"/>
          <w:sz w:val="24"/>
          <w:szCs w:val="24"/>
          <w:lang w:eastAsia="tr-TR"/>
        </w:rPr>
      </w:pPr>
    </w:p>
    <w:p w14:paraId="15D3C88A" w14:textId="77777777" w:rsidR="00753CE1" w:rsidRPr="001962E9" w:rsidRDefault="00753CE1" w:rsidP="00753CE1">
      <w:pPr>
        <w:pStyle w:val="ListeParagraf"/>
        <w:numPr>
          <w:ilvl w:val="0"/>
          <w:numId w:val="8"/>
        </w:numPr>
        <w:jc w:val="both"/>
        <w:rPr>
          <w:rFonts w:ascii="Times New Roman" w:hAnsi="Times New Roman" w:cs="Times New Roman"/>
          <w:sz w:val="24"/>
          <w:szCs w:val="24"/>
        </w:rPr>
      </w:pPr>
      <w:r w:rsidRPr="001962E9">
        <w:rPr>
          <w:rFonts w:ascii="Times New Roman" w:eastAsia="Times New Roman" w:hAnsi="Times New Roman" w:cs="Times New Roman"/>
          <w:color w:val="000000"/>
          <w:sz w:val="24"/>
          <w:szCs w:val="24"/>
          <w:lang w:eastAsia="tr-TR"/>
        </w:rPr>
        <w:t>Çalışanlar için yetki matrisi oluşturulmuştur.</w:t>
      </w:r>
    </w:p>
    <w:p w14:paraId="78C1240E" w14:textId="77777777" w:rsidR="00753CE1" w:rsidRPr="001962E9" w:rsidRDefault="00753CE1" w:rsidP="00753CE1">
      <w:pPr>
        <w:pStyle w:val="ListeParagraf"/>
        <w:rPr>
          <w:rFonts w:ascii="Times New Roman" w:eastAsia="Times New Roman" w:hAnsi="Times New Roman" w:cs="Times New Roman"/>
          <w:color w:val="000000"/>
          <w:sz w:val="24"/>
          <w:szCs w:val="24"/>
          <w:lang w:eastAsia="tr-TR"/>
        </w:rPr>
      </w:pPr>
    </w:p>
    <w:p w14:paraId="6D59705E" w14:textId="77777777" w:rsidR="00753CE1" w:rsidRPr="001962E9" w:rsidRDefault="00753CE1" w:rsidP="00753CE1">
      <w:pPr>
        <w:pStyle w:val="ListeParagraf"/>
        <w:numPr>
          <w:ilvl w:val="0"/>
          <w:numId w:val="8"/>
        </w:numPr>
        <w:jc w:val="both"/>
        <w:rPr>
          <w:rFonts w:ascii="Times New Roman" w:hAnsi="Times New Roman" w:cs="Times New Roman"/>
          <w:sz w:val="24"/>
          <w:szCs w:val="24"/>
        </w:rPr>
      </w:pPr>
      <w:r w:rsidRPr="001962E9">
        <w:rPr>
          <w:rFonts w:ascii="Times New Roman" w:eastAsia="Times New Roman" w:hAnsi="Times New Roman" w:cs="Times New Roman"/>
          <w:color w:val="000000"/>
          <w:sz w:val="24"/>
          <w:szCs w:val="24"/>
          <w:lang w:eastAsia="tr-TR"/>
        </w:rPr>
        <w:t xml:space="preserve">Erişim </w:t>
      </w:r>
      <w:proofErr w:type="spellStart"/>
      <w:r w:rsidRPr="001962E9">
        <w:rPr>
          <w:rFonts w:ascii="Times New Roman" w:eastAsia="Times New Roman" w:hAnsi="Times New Roman" w:cs="Times New Roman"/>
          <w:color w:val="000000"/>
          <w:sz w:val="24"/>
          <w:szCs w:val="24"/>
          <w:lang w:eastAsia="tr-TR"/>
        </w:rPr>
        <w:t>logları</w:t>
      </w:r>
      <w:proofErr w:type="spellEnd"/>
      <w:r w:rsidRPr="001962E9">
        <w:rPr>
          <w:rFonts w:ascii="Times New Roman" w:eastAsia="Times New Roman" w:hAnsi="Times New Roman" w:cs="Times New Roman"/>
          <w:color w:val="000000"/>
          <w:sz w:val="24"/>
          <w:szCs w:val="24"/>
          <w:lang w:eastAsia="tr-TR"/>
        </w:rPr>
        <w:t xml:space="preserve"> düzenli olarak tutulmaktadır.</w:t>
      </w:r>
    </w:p>
    <w:p w14:paraId="1B38BD10" w14:textId="77777777" w:rsidR="00753CE1" w:rsidRPr="001962E9" w:rsidRDefault="00753CE1" w:rsidP="00753CE1">
      <w:pPr>
        <w:pStyle w:val="ListeParagraf"/>
        <w:rPr>
          <w:rFonts w:ascii="Times New Roman" w:eastAsia="Times New Roman" w:hAnsi="Times New Roman" w:cs="Times New Roman"/>
          <w:color w:val="000000"/>
          <w:sz w:val="24"/>
          <w:szCs w:val="24"/>
          <w:lang w:eastAsia="tr-TR"/>
        </w:rPr>
      </w:pPr>
    </w:p>
    <w:p w14:paraId="57179163" w14:textId="77777777" w:rsidR="00753CE1" w:rsidRPr="001962E9" w:rsidRDefault="00753CE1" w:rsidP="00753CE1">
      <w:pPr>
        <w:pStyle w:val="ListeParagraf"/>
        <w:numPr>
          <w:ilvl w:val="0"/>
          <w:numId w:val="8"/>
        </w:numPr>
        <w:jc w:val="both"/>
        <w:rPr>
          <w:rFonts w:ascii="Times New Roman" w:hAnsi="Times New Roman" w:cs="Times New Roman"/>
          <w:sz w:val="24"/>
          <w:szCs w:val="24"/>
        </w:rPr>
      </w:pPr>
      <w:r w:rsidRPr="001962E9">
        <w:rPr>
          <w:rFonts w:ascii="Times New Roman" w:eastAsia="Times New Roman" w:hAnsi="Times New Roman" w:cs="Times New Roman"/>
          <w:color w:val="000000"/>
          <w:sz w:val="24"/>
          <w:szCs w:val="24"/>
          <w:lang w:eastAsia="tr-TR"/>
        </w:rPr>
        <w:t>Erişim, bilgi güvenliği, kullanım, saklama ve imha konularında kurumsal politikalar hazırlanmış ve uygulamaya başlanmıştır.</w:t>
      </w:r>
    </w:p>
    <w:p w14:paraId="3E315802" w14:textId="77777777" w:rsidR="00753CE1" w:rsidRPr="001962E9" w:rsidRDefault="00753CE1" w:rsidP="00753CE1">
      <w:pPr>
        <w:pStyle w:val="ListeParagraf"/>
        <w:rPr>
          <w:rFonts w:ascii="Times New Roman" w:eastAsia="Times New Roman" w:hAnsi="Times New Roman" w:cs="Times New Roman"/>
          <w:color w:val="000000"/>
          <w:sz w:val="24"/>
          <w:szCs w:val="24"/>
          <w:lang w:eastAsia="tr-TR"/>
        </w:rPr>
      </w:pPr>
    </w:p>
    <w:p w14:paraId="3E271CB9" w14:textId="77777777" w:rsidR="00753CE1" w:rsidRPr="001962E9" w:rsidRDefault="00753CE1" w:rsidP="00753CE1">
      <w:pPr>
        <w:pStyle w:val="ListeParagraf"/>
        <w:numPr>
          <w:ilvl w:val="0"/>
          <w:numId w:val="8"/>
        </w:numPr>
        <w:jc w:val="both"/>
        <w:rPr>
          <w:rFonts w:ascii="Times New Roman" w:hAnsi="Times New Roman" w:cs="Times New Roman"/>
          <w:sz w:val="24"/>
          <w:szCs w:val="24"/>
        </w:rPr>
      </w:pPr>
      <w:r w:rsidRPr="001962E9">
        <w:rPr>
          <w:rFonts w:ascii="Times New Roman" w:eastAsia="Times New Roman" w:hAnsi="Times New Roman" w:cs="Times New Roman"/>
          <w:color w:val="000000"/>
          <w:sz w:val="24"/>
          <w:szCs w:val="24"/>
          <w:lang w:eastAsia="tr-TR"/>
        </w:rPr>
        <w:t>Gerektiğinde veri maskeleme önlemi uygulanmaktadır.</w:t>
      </w:r>
    </w:p>
    <w:p w14:paraId="7D85AAD0" w14:textId="77777777" w:rsidR="00753CE1" w:rsidRPr="001962E9" w:rsidRDefault="00753CE1" w:rsidP="00753CE1">
      <w:pPr>
        <w:pStyle w:val="ListeParagraf"/>
        <w:rPr>
          <w:rFonts w:ascii="Times New Roman" w:eastAsia="Times New Roman" w:hAnsi="Times New Roman" w:cs="Times New Roman"/>
          <w:color w:val="000000"/>
          <w:sz w:val="24"/>
          <w:szCs w:val="24"/>
          <w:lang w:eastAsia="tr-TR"/>
        </w:rPr>
      </w:pPr>
    </w:p>
    <w:p w14:paraId="0871B32A" w14:textId="77777777" w:rsidR="00753CE1" w:rsidRPr="001962E9" w:rsidRDefault="00753CE1" w:rsidP="00753CE1">
      <w:pPr>
        <w:pStyle w:val="ListeParagraf"/>
        <w:numPr>
          <w:ilvl w:val="0"/>
          <w:numId w:val="8"/>
        </w:numPr>
        <w:jc w:val="both"/>
        <w:rPr>
          <w:rFonts w:ascii="Times New Roman" w:hAnsi="Times New Roman" w:cs="Times New Roman"/>
          <w:sz w:val="24"/>
          <w:szCs w:val="24"/>
        </w:rPr>
      </w:pPr>
      <w:r w:rsidRPr="001962E9">
        <w:rPr>
          <w:rFonts w:ascii="Times New Roman" w:eastAsia="Times New Roman" w:hAnsi="Times New Roman" w:cs="Times New Roman"/>
          <w:color w:val="000000"/>
          <w:sz w:val="24"/>
          <w:szCs w:val="24"/>
          <w:lang w:eastAsia="tr-TR"/>
        </w:rPr>
        <w:t>Görev değişikliği olan ya da işten ayrılan çalışanların bu alandaki yetkileri kaldırılmaktadır.</w:t>
      </w:r>
    </w:p>
    <w:p w14:paraId="0CF2F94D" w14:textId="77777777" w:rsidR="00753CE1" w:rsidRPr="001962E9" w:rsidRDefault="00753CE1" w:rsidP="00753CE1">
      <w:pPr>
        <w:pStyle w:val="ListeParagraf"/>
        <w:rPr>
          <w:rFonts w:ascii="Times New Roman" w:eastAsia="Times New Roman" w:hAnsi="Times New Roman" w:cs="Times New Roman"/>
          <w:color w:val="000000"/>
          <w:sz w:val="24"/>
          <w:szCs w:val="24"/>
          <w:lang w:eastAsia="tr-TR"/>
        </w:rPr>
      </w:pPr>
    </w:p>
    <w:p w14:paraId="434DD740" w14:textId="77777777" w:rsidR="00753CE1" w:rsidRPr="001962E9" w:rsidRDefault="00753CE1" w:rsidP="00753CE1">
      <w:pPr>
        <w:pStyle w:val="ListeParagraf"/>
        <w:numPr>
          <w:ilvl w:val="0"/>
          <w:numId w:val="8"/>
        </w:numPr>
        <w:jc w:val="both"/>
        <w:rPr>
          <w:rFonts w:ascii="Times New Roman" w:hAnsi="Times New Roman" w:cs="Times New Roman"/>
          <w:sz w:val="24"/>
          <w:szCs w:val="24"/>
        </w:rPr>
      </w:pPr>
      <w:r w:rsidRPr="001962E9">
        <w:rPr>
          <w:rFonts w:ascii="Times New Roman" w:eastAsia="Times New Roman" w:hAnsi="Times New Roman" w:cs="Times New Roman"/>
          <w:color w:val="000000"/>
          <w:sz w:val="24"/>
          <w:szCs w:val="24"/>
          <w:lang w:eastAsia="tr-TR"/>
        </w:rPr>
        <w:t>Güncel anti-virüs sistemleri kullanılmaktadır.</w:t>
      </w:r>
    </w:p>
    <w:p w14:paraId="1C477DC8" w14:textId="77777777" w:rsidR="00753CE1" w:rsidRPr="001962E9" w:rsidRDefault="00753CE1" w:rsidP="00753CE1">
      <w:pPr>
        <w:pStyle w:val="ListeParagraf"/>
        <w:rPr>
          <w:rFonts w:ascii="Times New Roman" w:eastAsia="Times New Roman" w:hAnsi="Times New Roman" w:cs="Times New Roman"/>
          <w:color w:val="000000"/>
          <w:sz w:val="24"/>
          <w:szCs w:val="24"/>
          <w:lang w:eastAsia="tr-TR"/>
        </w:rPr>
      </w:pPr>
    </w:p>
    <w:p w14:paraId="6BBA1412" w14:textId="77777777" w:rsidR="00753CE1" w:rsidRPr="001962E9" w:rsidRDefault="00753CE1" w:rsidP="00753CE1">
      <w:pPr>
        <w:pStyle w:val="ListeParagraf"/>
        <w:numPr>
          <w:ilvl w:val="0"/>
          <w:numId w:val="8"/>
        </w:numPr>
        <w:jc w:val="both"/>
        <w:rPr>
          <w:rFonts w:ascii="Times New Roman" w:hAnsi="Times New Roman" w:cs="Times New Roman"/>
          <w:sz w:val="24"/>
          <w:szCs w:val="24"/>
        </w:rPr>
      </w:pPr>
      <w:r w:rsidRPr="001962E9">
        <w:rPr>
          <w:rFonts w:ascii="Times New Roman" w:eastAsia="Times New Roman" w:hAnsi="Times New Roman" w:cs="Times New Roman"/>
          <w:color w:val="000000"/>
          <w:sz w:val="24"/>
          <w:szCs w:val="24"/>
          <w:lang w:eastAsia="tr-TR"/>
        </w:rPr>
        <w:t>Kişisel veriler yedeklenmekte ve yedeklenen kişisel verilerin güvenliği de sağlanmaktadır.</w:t>
      </w:r>
    </w:p>
    <w:p w14:paraId="5CA0EFD9" w14:textId="77777777" w:rsidR="00753CE1" w:rsidRPr="001962E9" w:rsidRDefault="00753CE1" w:rsidP="00753CE1">
      <w:pPr>
        <w:pStyle w:val="ListeParagraf"/>
        <w:rPr>
          <w:rFonts w:ascii="Times New Roman" w:eastAsia="Times New Roman" w:hAnsi="Times New Roman" w:cs="Times New Roman"/>
          <w:color w:val="000000"/>
          <w:sz w:val="24"/>
          <w:szCs w:val="24"/>
          <w:lang w:eastAsia="tr-TR"/>
        </w:rPr>
      </w:pPr>
    </w:p>
    <w:p w14:paraId="631F9D78" w14:textId="77777777" w:rsidR="00753CE1" w:rsidRPr="001962E9" w:rsidRDefault="00753CE1" w:rsidP="00753CE1">
      <w:pPr>
        <w:pStyle w:val="ListeParagraf"/>
        <w:numPr>
          <w:ilvl w:val="0"/>
          <w:numId w:val="8"/>
        </w:numPr>
        <w:jc w:val="both"/>
        <w:rPr>
          <w:rFonts w:ascii="Times New Roman" w:hAnsi="Times New Roman" w:cs="Times New Roman"/>
          <w:sz w:val="24"/>
          <w:szCs w:val="24"/>
        </w:rPr>
      </w:pPr>
      <w:r w:rsidRPr="001962E9">
        <w:rPr>
          <w:rFonts w:ascii="Times New Roman" w:eastAsia="Times New Roman" w:hAnsi="Times New Roman" w:cs="Times New Roman"/>
          <w:color w:val="000000"/>
          <w:sz w:val="24"/>
          <w:szCs w:val="24"/>
          <w:lang w:eastAsia="tr-TR"/>
        </w:rPr>
        <w:t>Kurum içi periyodik ve/veya rastgele denetimler yapılmakta ve yaptırılmaktadır.</w:t>
      </w:r>
    </w:p>
    <w:p w14:paraId="4EE8FA88" w14:textId="77777777" w:rsidR="00753CE1" w:rsidRPr="001962E9" w:rsidRDefault="00753CE1" w:rsidP="00753CE1">
      <w:pPr>
        <w:pStyle w:val="ListeParagraf"/>
        <w:rPr>
          <w:rFonts w:ascii="Times New Roman" w:eastAsia="Times New Roman" w:hAnsi="Times New Roman" w:cs="Times New Roman"/>
          <w:color w:val="000000"/>
          <w:sz w:val="24"/>
          <w:szCs w:val="24"/>
          <w:lang w:eastAsia="tr-TR"/>
        </w:rPr>
      </w:pPr>
    </w:p>
    <w:p w14:paraId="12E49F39" w14:textId="77777777" w:rsidR="00753CE1" w:rsidRPr="001962E9" w:rsidRDefault="00753CE1" w:rsidP="00753CE1">
      <w:pPr>
        <w:pStyle w:val="ListeParagraf"/>
        <w:numPr>
          <w:ilvl w:val="0"/>
          <w:numId w:val="8"/>
        </w:numPr>
        <w:jc w:val="both"/>
        <w:rPr>
          <w:rFonts w:ascii="Times New Roman" w:hAnsi="Times New Roman" w:cs="Times New Roman"/>
          <w:sz w:val="24"/>
          <w:szCs w:val="24"/>
        </w:rPr>
      </w:pPr>
      <w:proofErr w:type="spellStart"/>
      <w:r w:rsidRPr="001962E9">
        <w:rPr>
          <w:rFonts w:ascii="Times New Roman" w:eastAsia="Times New Roman" w:hAnsi="Times New Roman" w:cs="Times New Roman"/>
          <w:color w:val="000000"/>
          <w:sz w:val="24"/>
          <w:szCs w:val="24"/>
          <w:lang w:eastAsia="tr-TR"/>
        </w:rPr>
        <w:t>Log</w:t>
      </w:r>
      <w:proofErr w:type="spellEnd"/>
      <w:r w:rsidRPr="001962E9">
        <w:rPr>
          <w:rFonts w:ascii="Times New Roman" w:eastAsia="Times New Roman" w:hAnsi="Times New Roman" w:cs="Times New Roman"/>
          <w:color w:val="000000"/>
          <w:sz w:val="24"/>
          <w:szCs w:val="24"/>
          <w:lang w:eastAsia="tr-TR"/>
        </w:rPr>
        <w:t xml:space="preserve"> kayıtları kullanıcı müdahalesi olmayacak şekilde tutulmaktadır.</w:t>
      </w:r>
    </w:p>
    <w:p w14:paraId="67BD0ED1" w14:textId="77777777" w:rsidR="00753CE1" w:rsidRPr="001962E9" w:rsidRDefault="00753CE1" w:rsidP="00753CE1">
      <w:pPr>
        <w:pStyle w:val="ListeParagraf"/>
        <w:rPr>
          <w:rFonts w:ascii="Times New Roman" w:eastAsia="Times New Roman" w:hAnsi="Times New Roman" w:cs="Times New Roman"/>
          <w:color w:val="000000"/>
          <w:sz w:val="24"/>
          <w:szCs w:val="24"/>
          <w:lang w:eastAsia="tr-TR"/>
        </w:rPr>
      </w:pPr>
    </w:p>
    <w:p w14:paraId="30BCCE98" w14:textId="77777777" w:rsidR="00753CE1" w:rsidRPr="001962E9" w:rsidRDefault="00753CE1" w:rsidP="00753CE1">
      <w:pPr>
        <w:pStyle w:val="ListeParagraf"/>
        <w:numPr>
          <w:ilvl w:val="0"/>
          <w:numId w:val="8"/>
        </w:numPr>
        <w:jc w:val="both"/>
        <w:rPr>
          <w:rFonts w:ascii="Times New Roman" w:hAnsi="Times New Roman" w:cs="Times New Roman"/>
          <w:sz w:val="24"/>
          <w:szCs w:val="24"/>
        </w:rPr>
      </w:pPr>
      <w:r w:rsidRPr="001962E9">
        <w:rPr>
          <w:rFonts w:ascii="Times New Roman" w:eastAsia="Times New Roman" w:hAnsi="Times New Roman" w:cs="Times New Roman"/>
          <w:color w:val="000000"/>
          <w:sz w:val="24"/>
          <w:szCs w:val="24"/>
          <w:lang w:eastAsia="tr-TR"/>
        </w:rPr>
        <w:t>Mevcut risk ve tehditler belirlenmiştir.</w:t>
      </w:r>
    </w:p>
    <w:p w14:paraId="564E5CE8" w14:textId="77777777" w:rsidR="00753CE1" w:rsidRPr="001962E9" w:rsidRDefault="00753CE1" w:rsidP="00753CE1">
      <w:pPr>
        <w:pStyle w:val="ListeParagraf"/>
        <w:rPr>
          <w:rFonts w:ascii="Times New Roman" w:eastAsia="Times New Roman" w:hAnsi="Times New Roman" w:cs="Times New Roman"/>
          <w:color w:val="000000"/>
          <w:sz w:val="24"/>
          <w:szCs w:val="24"/>
          <w:lang w:eastAsia="tr-TR"/>
        </w:rPr>
      </w:pPr>
    </w:p>
    <w:p w14:paraId="04199BEE" w14:textId="77777777" w:rsidR="00753CE1" w:rsidRPr="001962E9" w:rsidRDefault="00753CE1" w:rsidP="00753CE1">
      <w:pPr>
        <w:pStyle w:val="ListeParagraf"/>
        <w:numPr>
          <w:ilvl w:val="0"/>
          <w:numId w:val="8"/>
        </w:numPr>
        <w:jc w:val="both"/>
        <w:rPr>
          <w:rFonts w:ascii="Times New Roman" w:hAnsi="Times New Roman" w:cs="Times New Roman"/>
          <w:sz w:val="24"/>
          <w:szCs w:val="24"/>
        </w:rPr>
      </w:pPr>
      <w:r w:rsidRPr="001962E9">
        <w:rPr>
          <w:rFonts w:ascii="Times New Roman" w:eastAsia="Times New Roman" w:hAnsi="Times New Roman" w:cs="Times New Roman"/>
          <w:color w:val="000000"/>
          <w:sz w:val="24"/>
          <w:szCs w:val="24"/>
          <w:lang w:eastAsia="tr-TR"/>
        </w:rPr>
        <w:t>Taşınabilir bellek, CD, DVD ortamında aktarılan özel nitelikli kişiler veriler şifrelenerek aktarılmaktadır.</w:t>
      </w:r>
    </w:p>
    <w:p w14:paraId="657FA178" w14:textId="77777777" w:rsidR="00753CE1" w:rsidRPr="001962E9" w:rsidRDefault="00753CE1" w:rsidP="00753CE1">
      <w:pPr>
        <w:pStyle w:val="ListeParagraf"/>
        <w:rPr>
          <w:rFonts w:ascii="Times New Roman" w:eastAsia="Times New Roman" w:hAnsi="Times New Roman" w:cs="Times New Roman"/>
          <w:color w:val="000000"/>
          <w:sz w:val="24"/>
          <w:szCs w:val="24"/>
          <w:lang w:eastAsia="tr-TR"/>
        </w:rPr>
      </w:pPr>
    </w:p>
    <w:p w14:paraId="67FB5A06" w14:textId="77777777" w:rsidR="00753CE1" w:rsidRPr="001962E9" w:rsidRDefault="00753CE1" w:rsidP="00753CE1">
      <w:pPr>
        <w:pStyle w:val="ListeParagraf"/>
        <w:numPr>
          <w:ilvl w:val="0"/>
          <w:numId w:val="8"/>
        </w:numPr>
        <w:jc w:val="both"/>
        <w:rPr>
          <w:rFonts w:ascii="Times New Roman" w:hAnsi="Times New Roman" w:cs="Times New Roman"/>
          <w:sz w:val="24"/>
          <w:szCs w:val="24"/>
        </w:rPr>
      </w:pPr>
      <w:r w:rsidRPr="001962E9">
        <w:rPr>
          <w:rFonts w:ascii="Times New Roman" w:eastAsia="Times New Roman" w:hAnsi="Times New Roman" w:cs="Times New Roman"/>
          <w:color w:val="000000"/>
          <w:sz w:val="24"/>
          <w:szCs w:val="24"/>
          <w:lang w:eastAsia="tr-TR"/>
        </w:rPr>
        <w:t>Veri işleyen hizmet sağlayıcılarının veri güvenliği konusunda belli aralıklarla denetimi sağlanmaktadır.</w:t>
      </w:r>
    </w:p>
    <w:p w14:paraId="30B997A2" w14:textId="77777777" w:rsidR="00753CE1" w:rsidRPr="001962E9" w:rsidRDefault="00753CE1" w:rsidP="00753CE1">
      <w:pPr>
        <w:pStyle w:val="ListeParagraf"/>
        <w:rPr>
          <w:rFonts w:ascii="Times New Roman" w:eastAsia="Times New Roman" w:hAnsi="Times New Roman" w:cs="Times New Roman"/>
          <w:color w:val="000000"/>
          <w:sz w:val="24"/>
          <w:szCs w:val="24"/>
          <w:lang w:eastAsia="tr-TR"/>
        </w:rPr>
      </w:pPr>
    </w:p>
    <w:p w14:paraId="5DE346A2" w14:textId="5AAA94EF" w:rsidR="00526782" w:rsidRPr="001962E9" w:rsidRDefault="00753CE1" w:rsidP="00526782">
      <w:pPr>
        <w:pStyle w:val="ListeParagraf"/>
        <w:numPr>
          <w:ilvl w:val="0"/>
          <w:numId w:val="8"/>
        </w:numPr>
        <w:jc w:val="both"/>
        <w:rPr>
          <w:rFonts w:ascii="Times New Roman" w:hAnsi="Times New Roman" w:cs="Times New Roman"/>
          <w:sz w:val="24"/>
          <w:szCs w:val="24"/>
        </w:rPr>
      </w:pPr>
      <w:r w:rsidRPr="001962E9">
        <w:rPr>
          <w:rFonts w:ascii="Times New Roman" w:eastAsia="Times New Roman" w:hAnsi="Times New Roman" w:cs="Times New Roman"/>
          <w:color w:val="000000"/>
          <w:sz w:val="24"/>
          <w:szCs w:val="24"/>
          <w:lang w:eastAsia="tr-TR"/>
        </w:rPr>
        <w:t>Veri işleyen hizmet sağlayıcılarının, veri güvenliği konusunda farkındalığı sağlanmaktadır.</w:t>
      </w:r>
    </w:p>
    <w:p w14:paraId="0D9F645F" w14:textId="77777777" w:rsidR="00F749D9" w:rsidRPr="001962E9" w:rsidRDefault="00F749D9" w:rsidP="00F749D9">
      <w:pPr>
        <w:jc w:val="both"/>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8.4. KVK Kurulu Tarafından Verilen Kararları Yerine Getirme Yükümlülüğü</w:t>
      </w:r>
    </w:p>
    <w:p w14:paraId="36DA3D19" w14:textId="7E3BE990" w:rsidR="00F749D9" w:rsidRPr="001962E9" w:rsidRDefault="00F749D9" w:rsidP="00F749D9">
      <w:pPr>
        <w:jc w:val="both"/>
        <w:rPr>
          <w:rFonts w:ascii="Times New Roman" w:hAnsi="Times New Roman" w:cs="Times New Roman"/>
          <w:sz w:val="24"/>
          <w:szCs w:val="24"/>
        </w:rPr>
      </w:pPr>
      <w:r w:rsidRPr="001962E9">
        <w:rPr>
          <w:rFonts w:ascii="Times New Roman" w:hAnsi="Times New Roman" w:cs="Times New Roman"/>
          <w:sz w:val="24"/>
          <w:szCs w:val="24"/>
        </w:rPr>
        <w:t>Şirket, kişisel verilerin, temel hak ve özgürlüklere uygun şekilde işlenmesini sağlamak adına faaliyette bulunan ve KVK Kurumu’nun icra organı olan KVK Kurulu tarafından verilen kararlara uygun hareket etmektedir.</w:t>
      </w:r>
    </w:p>
    <w:p w14:paraId="5B7C4607" w14:textId="77777777" w:rsidR="00BA0207" w:rsidRPr="001962E9" w:rsidRDefault="00BA0207" w:rsidP="00F749D9">
      <w:pPr>
        <w:jc w:val="both"/>
        <w:rPr>
          <w:rFonts w:ascii="Times New Roman" w:hAnsi="Times New Roman" w:cs="Times New Roman"/>
          <w:sz w:val="24"/>
          <w:szCs w:val="24"/>
        </w:rPr>
      </w:pPr>
    </w:p>
    <w:p w14:paraId="6D66B57B" w14:textId="77777777" w:rsidR="00F749D9" w:rsidRPr="001962E9" w:rsidRDefault="00F749D9" w:rsidP="00F749D9">
      <w:pPr>
        <w:jc w:val="both"/>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8.5. Veri Sahibi Başvurularına Cevap Verme Yükümlülüğü</w:t>
      </w:r>
    </w:p>
    <w:p w14:paraId="184D21E1" w14:textId="62196152" w:rsidR="00F749D9" w:rsidRPr="001962E9" w:rsidRDefault="00F749D9" w:rsidP="00F749D9">
      <w:pPr>
        <w:jc w:val="both"/>
        <w:rPr>
          <w:rFonts w:ascii="Times New Roman" w:hAnsi="Times New Roman" w:cs="Times New Roman"/>
          <w:sz w:val="24"/>
          <w:szCs w:val="24"/>
        </w:rPr>
      </w:pPr>
      <w:r w:rsidRPr="001962E9">
        <w:rPr>
          <w:rFonts w:ascii="Times New Roman" w:hAnsi="Times New Roman" w:cs="Times New Roman"/>
          <w:sz w:val="24"/>
          <w:szCs w:val="24"/>
        </w:rPr>
        <w:t>Şirket, veri sorumlusu sıfatıyla KVK Kanunu’nun 13. maddesi gereğince, veri sahiplerinin kişisel verilerine ilişkin taleplerini, talebin niteliğine göre en kısa sürede ve en geç otuz (30) gün içinde sonuçlandırmaktadır. Veri sahipleri kişisel verilerine ilişkin taleplerini Veri Sorumlusuna Başvuru Usul ve Esasları Hakkında Tebliğ doğrultusunda gerçekleştirmelidir.</w:t>
      </w:r>
    </w:p>
    <w:p w14:paraId="2290BC3E" w14:textId="7CA8A011" w:rsidR="00F749D9" w:rsidRPr="001962E9" w:rsidRDefault="00F749D9" w:rsidP="00F749D9">
      <w:pPr>
        <w:jc w:val="both"/>
        <w:rPr>
          <w:rFonts w:ascii="Times New Roman" w:hAnsi="Times New Roman" w:cs="Times New Roman"/>
          <w:b/>
          <w:bCs/>
          <w:color w:val="BC2E2E"/>
          <w:sz w:val="24"/>
          <w:szCs w:val="24"/>
        </w:rPr>
      </w:pPr>
      <w:r w:rsidRPr="001962E9">
        <w:rPr>
          <w:rFonts w:ascii="Times New Roman" w:hAnsi="Times New Roman" w:cs="Times New Roman"/>
          <w:b/>
          <w:bCs/>
          <w:color w:val="BC2E2E"/>
          <w:sz w:val="24"/>
          <w:szCs w:val="24"/>
        </w:rPr>
        <w:t>8.6. Kişisel Verilerin Silinmesi, Yok Edilmesi ve Anonimleştirilmesi Yükümlülüğü:</w:t>
      </w:r>
    </w:p>
    <w:p w14:paraId="7DA7F506" w14:textId="77777777" w:rsidR="00F749D9" w:rsidRPr="001962E9" w:rsidRDefault="00F749D9" w:rsidP="00F749D9">
      <w:pPr>
        <w:jc w:val="both"/>
        <w:rPr>
          <w:rFonts w:ascii="Times New Roman" w:hAnsi="Times New Roman" w:cs="Times New Roman"/>
          <w:sz w:val="24"/>
          <w:szCs w:val="24"/>
        </w:rPr>
      </w:pPr>
      <w:proofErr w:type="spellStart"/>
      <w:r w:rsidRPr="001962E9">
        <w:rPr>
          <w:rFonts w:ascii="Times New Roman" w:hAnsi="Times New Roman" w:cs="Times New Roman"/>
          <w:sz w:val="24"/>
          <w:szCs w:val="24"/>
        </w:rPr>
        <w:lastRenderedPageBreak/>
        <w:t>KVKK’nın</w:t>
      </w:r>
      <w:proofErr w:type="spellEnd"/>
      <w:r w:rsidRPr="001962E9">
        <w:rPr>
          <w:rFonts w:ascii="Times New Roman" w:hAnsi="Times New Roman" w:cs="Times New Roman"/>
          <w:sz w:val="24"/>
          <w:szCs w:val="24"/>
        </w:rPr>
        <w:t xml:space="preserve"> 5 inci ve 6. maddelerinde yer alan kişisel verilerin işlenme şartlarının tamamının ortadan kalkması halinde, kişisel verilerin veri sorumlusu tarafından resen veya ilgili kişinin talebi üzerine silinmesi, yok edilmesi veya anonim hâle getirilmesi gerekir. Kişisel verilerin silinmesi, yok edilmesi veya anonim hale getirilmesinde Kanunun 4. maddesindeki genel ilkeler ile </w:t>
      </w:r>
      <w:proofErr w:type="gramStart"/>
      <w:r w:rsidRPr="001962E9">
        <w:rPr>
          <w:rFonts w:ascii="Times New Roman" w:hAnsi="Times New Roman" w:cs="Times New Roman"/>
          <w:sz w:val="24"/>
          <w:szCs w:val="24"/>
        </w:rPr>
        <w:t>12 .</w:t>
      </w:r>
      <w:proofErr w:type="gramEnd"/>
      <w:r w:rsidRPr="001962E9">
        <w:rPr>
          <w:rFonts w:ascii="Times New Roman" w:hAnsi="Times New Roman" w:cs="Times New Roman"/>
          <w:sz w:val="24"/>
          <w:szCs w:val="24"/>
        </w:rPr>
        <w:t xml:space="preserve"> </w:t>
      </w:r>
      <w:proofErr w:type="gramStart"/>
      <w:r w:rsidRPr="001962E9">
        <w:rPr>
          <w:rFonts w:ascii="Times New Roman" w:hAnsi="Times New Roman" w:cs="Times New Roman"/>
          <w:sz w:val="24"/>
          <w:szCs w:val="24"/>
        </w:rPr>
        <w:t>maddesi</w:t>
      </w:r>
      <w:proofErr w:type="gramEnd"/>
      <w:r w:rsidRPr="001962E9">
        <w:rPr>
          <w:rFonts w:ascii="Times New Roman" w:hAnsi="Times New Roman" w:cs="Times New Roman"/>
          <w:sz w:val="24"/>
          <w:szCs w:val="24"/>
        </w:rPr>
        <w:t xml:space="preserve"> kapsamında alınması gereken teknik ve idari tedbirlere, ilgili mevzuat hükümlerine, Kurul kararlarına ve kişisel veri saklama ve imha politikasına uygun hareket edilmesi zorunludur. Veri sorumlusu, kişisel verilerin silinmesi, yok edilmesi, anonim hale getirilmesi işlemiyle ilgili uyguladığı yöntemleri ilgili politika ve </w:t>
      </w:r>
      <w:proofErr w:type="gramStart"/>
      <w:r w:rsidRPr="001962E9">
        <w:rPr>
          <w:rFonts w:ascii="Times New Roman" w:hAnsi="Times New Roman" w:cs="Times New Roman"/>
          <w:sz w:val="24"/>
          <w:szCs w:val="24"/>
        </w:rPr>
        <w:t>prosedürlerinde</w:t>
      </w:r>
      <w:proofErr w:type="gramEnd"/>
      <w:r w:rsidRPr="001962E9">
        <w:rPr>
          <w:rFonts w:ascii="Times New Roman" w:hAnsi="Times New Roman" w:cs="Times New Roman"/>
          <w:sz w:val="24"/>
          <w:szCs w:val="24"/>
        </w:rPr>
        <w:t xml:space="preserve"> açıklamakla yükümlüdür. Yukarıda belirtilen Kişisel Verilerin Silinmesi, Yok Edilmesi veya Anonim Hale Getirilmesi Hakkında Yönetmelik’in 7. maddesi uyarınca şirket tarafından ayrıca Saklama ve İmha Politikası oluşturulmuştur.</w:t>
      </w:r>
    </w:p>
    <w:p w14:paraId="278F87B7" w14:textId="52F598B1" w:rsidR="00494117" w:rsidRPr="001962E9" w:rsidRDefault="00F749D9" w:rsidP="00494117">
      <w:pPr>
        <w:jc w:val="both"/>
        <w:rPr>
          <w:rFonts w:ascii="Times New Roman" w:hAnsi="Times New Roman" w:cs="Times New Roman"/>
          <w:sz w:val="24"/>
          <w:szCs w:val="24"/>
        </w:rPr>
      </w:pPr>
      <w:r w:rsidRPr="001962E9">
        <w:rPr>
          <w:rFonts w:ascii="Times New Roman" w:hAnsi="Times New Roman" w:cs="Times New Roman"/>
          <w:color w:val="BC2E2E"/>
          <w:sz w:val="24"/>
          <w:szCs w:val="24"/>
        </w:rPr>
        <w:t xml:space="preserve">8.6.1 </w:t>
      </w:r>
      <w:r w:rsidR="00494117" w:rsidRPr="001962E9">
        <w:rPr>
          <w:rFonts w:ascii="Times New Roman" w:hAnsi="Times New Roman" w:cs="Times New Roman"/>
          <w:color w:val="BC2E2E"/>
          <w:sz w:val="24"/>
          <w:szCs w:val="24"/>
        </w:rPr>
        <w:t>Kişisel Verilerin Silinmesi, Yok Edilmesi ve Anonimleştirilmesi Şartları:</w:t>
      </w:r>
    </w:p>
    <w:p w14:paraId="4856457B" w14:textId="22BDBEE4" w:rsidR="00494117" w:rsidRPr="001962E9" w:rsidRDefault="00494117" w:rsidP="00494117">
      <w:pPr>
        <w:jc w:val="both"/>
        <w:rPr>
          <w:rFonts w:ascii="Times New Roman" w:hAnsi="Times New Roman" w:cs="Times New Roman"/>
          <w:sz w:val="24"/>
          <w:szCs w:val="24"/>
        </w:rPr>
      </w:pPr>
      <w:r w:rsidRPr="001962E9">
        <w:rPr>
          <w:rFonts w:ascii="Times New Roman" w:hAnsi="Times New Roman" w:cs="Times New Roman"/>
          <w:sz w:val="24"/>
          <w:szCs w:val="24"/>
        </w:rPr>
        <w:t xml:space="preserve">Türk Ceza Kanunu’nun 138. maddesi, KVK Kanunu’nun 7. maddesi ve “Kişisel Verilerin Silinmesi, Yok Edilmesi ve Anonimleştirilmesi Hakkında Yönetmelik” uyarınca, ilgili kanun hükümlerine uygun olarak işlenmiş olmasına rağmen, işlenmesini gerektiren sebeplerin ortadan kalkması hâlinde </w:t>
      </w:r>
      <w:proofErr w:type="gramStart"/>
      <w:r w:rsidRPr="001962E9">
        <w:rPr>
          <w:rFonts w:ascii="Times New Roman" w:hAnsi="Times New Roman" w:cs="Times New Roman"/>
          <w:sz w:val="24"/>
          <w:szCs w:val="24"/>
        </w:rPr>
        <w:t>şirketin  kendi</w:t>
      </w:r>
      <w:proofErr w:type="gramEnd"/>
      <w:r w:rsidRPr="001962E9">
        <w:rPr>
          <w:rFonts w:ascii="Times New Roman" w:hAnsi="Times New Roman" w:cs="Times New Roman"/>
          <w:sz w:val="24"/>
          <w:szCs w:val="24"/>
        </w:rPr>
        <w:t xml:space="preserve"> kararına istinaden veya ilgili kişinin talebi üzerine kişisel veriler silinir, yok edilir veya anonim hâle getirilir. Şirketçe bu konuda yönetmelik hükümlerine göre bir politika oluşturmuş olup, bu politika uyarınca verinin niteliğine göre imha işlemi yapılmaktadır. Bu yönetmelik uyarınca şirket tarafından periyodik imha tarihleri belirlenmiş olup, yükümlülüğün başlaması ile beraber çeşitli aralıklarla periyodik imhanın yapılacağına göre takvim oluşturulmuştur.</w:t>
      </w:r>
    </w:p>
    <w:p w14:paraId="6450F7DC" w14:textId="6AB50C4A" w:rsidR="00030CFD" w:rsidRPr="001962E9" w:rsidRDefault="00030CFD" w:rsidP="00030CFD">
      <w:pPr>
        <w:pStyle w:val="Balk1"/>
        <w:rPr>
          <w:rStyle w:val="KitapBal"/>
          <w:rFonts w:ascii="Times New Roman" w:hAnsi="Times New Roman" w:cs="Times New Roman"/>
          <w:sz w:val="24"/>
          <w:szCs w:val="24"/>
          <w:u w:val="single"/>
        </w:rPr>
      </w:pPr>
      <w:r w:rsidRPr="001962E9">
        <w:rPr>
          <w:rStyle w:val="KitapBal"/>
          <w:rFonts w:ascii="Times New Roman" w:hAnsi="Times New Roman" w:cs="Times New Roman"/>
          <w:sz w:val="24"/>
          <w:szCs w:val="24"/>
          <w:u w:val="single"/>
        </w:rPr>
        <w:t>9.BÖLÜM</w:t>
      </w:r>
    </w:p>
    <w:p w14:paraId="3EA55B42" w14:textId="77777777" w:rsidR="00030CFD" w:rsidRPr="001962E9" w:rsidRDefault="00030CFD" w:rsidP="00030CFD">
      <w:pPr>
        <w:rPr>
          <w:rFonts w:ascii="Times New Roman" w:hAnsi="Times New Roman" w:cs="Times New Roman"/>
          <w:sz w:val="24"/>
          <w:szCs w:val="24"/>
        </w:rPr>
      </w:pPr>
    </w:p>
    <w:p w14:paraId="4B2A585B" w14:textId="6C6E61CD" w:rsidR="00030CFD" w:rsidRPr="001962E9" w:rsidRDefault="00030CFD" w:rsidP="00030CFD">
      <w:pPr>
        <w:jc w:val="both"/>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9.1. POLİTİKA’NIN VE İLGİLİ MEVZUATIN UYGULANMASI</w:t>
      </w:r>
    </w:p>
    <w:p w14:paraId="328C7952" w14:textId="77777777" w:rsidR="00030CFD" w:rsidRPr="001962E9" w:rsidRDefault="00030CFD" w:rsidP="00030CFD">
      <w:pPr>
        <w:jc w:val="both"/>
        <w:rPr>
          <w:rFonts w:ascii="Times New Roman" w:hAnsi="Times New Roman" w:cs="Times New Roman"/>
          <w:sz w:val="24"/>
          <w:szCs w:val="24"/>
        </w:rPr>
      </w:pPr>
      <w:r w:rsidRPr="001962E9">
        <w:rPr>
          <w:rFonts w:ascii="Times New Roman" w:hAnsi="Times New Roman" w:cs="Times New Roman"/>
          <w:sz w:val="24"/>
          <w:szCs w:val="24"/>
        </w:rPr>
        <w:t>Kişisel verilerin işlenmesi ve korunması konusunda yürürlükte bulunan ilgili kanuni düzenlemeler öncelikle uygulama alanı bulacaktır. Yürürlükte bulunan mevzuat ve Politika arasında uyumsuzluk bulunması durumunda, Şirketimiz yürürlükteki mevzuatın uygulama alanı bulacağını kabul etmektedir. Politika, ilgili mevzuat tarafından ortaya konulan kuralları Şirket uygulamaları kapsamında somutlaştırılarak düzenlemektedir.</w:t>
      </w:r>
    </w:p>
    <w:p w14:paraId="52170598" w14:textId="1D9F0EAB" w:rsidR="00030CFD" w:rsidRPr="001962E9" w:rsidRDefault="00030CFD" w:rsidP="00030CFD">
      <w:pPr>
        <w:jc w:val="both"/>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9.2. POLİTİKA’NIN YÜRÜRLÜĞÜ</w:t>
      </w:r>
    </w:p>
    <w:p w14:paraId="583E8B02" w14:textId="0395FA28" w:rsidR="00030CFD" w:rsidRPr="001962E9" w:rsidRDefault="00030CFD" w:rsidP="00030CFD">
      <w:pPr>
        <w:jc w:val="both"/>
        <w:rPr>
          <w:rFonts w:ascii="Times New Roman" w:hAnsi="Times New Roman" w:cs="Times New Roman"/>
          <w:sz w:val="24"/>
          <w:szCs w:val="24"/>
        </w:rPr>
      </w:pPr>
      <w:r w:rsidRPr="001962E9">
        <w:rPr>
          <w:rFonts w:ascii="Times New Roman" w:hAnsi="Times New Roman" w:cs="Times New Roman"/>
          <w:sz w:val="24"/>
          <w:szCs w:val="24"/>
        </w:rPr>
        <w:t xml:space="preserve">İşbu </w:t>
      </w:r>
      <w:proofErr w:type="spellStart"/>
      <w:r w:rsidRPr="001962E9">
        <w:rPr>
          <w:rFonts w:ascii="Times New Roman" w:hAnsi="Times New Roman" w:cs="Times New Roman"/>
          <w:sz w:val="24"/>
          <w:szCs w:val="24"/>
        </w:rPr>
        <w:t>Politika’nın</w:t>
      </w:r>
      <w:proofErr w:type="spellEnd"/>
      <w:r w:rsidRPr="001962E9">
        <w:rPr>
          <w:rFonts w:ascii="Times New Roman" w:hAnsi="Times New Roman" w:cs="Times New Roman"/>
          <w:sz w:val="24"/>
          <w:szCs w:val="24"/>
        </w:rPr>
        <w:t xml:space="preserve"> yürürlük tarihi </w:t>
      </w:r>
      <w:r w:rsidR="00260347" w:rsidRPr="00260347">
        <w:rPr>
          <w:rFonts w:ascii="Times New Roman" w:hAnsi="Times New Roman" w:cs="Times New Roman"/>
          <w:sz w:val="24"/>
          <w:szCs w:val="24"/>
        </w:rPr>
        <w:t>07.09.</w:t>
      </w:r>
      <w:r w:rsidRPr="00260347">
        <w:rPr>
          <w:rFonts w:ascii="Times New Roman" w:hAnsi="Times New Roman" w:cs="Times New Roman"/>
          <w:sz w:val="24"/>
          <w:szCs w:val="24"/>
        </w:rPr>
        <w:t>2021’dir.</w:t>
      </w:r>
      <w:r w:rsidRPr="001962E9">
        <w:rPr>
          <w:rFonts w:ascii="Times New Roman" w:hAnsi="Times New Roman" w:cs="Times New Roman"/>
          <w:sz w:val="24"/>
          <w:szCs w:val="24"/>
        </w:rPr>
        <w:t xml:space="preserve"> İşbu Politika, Şirketin internet sitesinde </w:t>
      </w:r>
      <w:hyperlink r:id="rId10" w:tgtFrame="_blank" w:history="1">
        <w:r w:rsidR="0020163B" w:rsidRPr="0020163B">
          <w:rPr>
            <w:rFonts w:ascii="Arial" w:eastAsia="Calibri" w:hAnsi="Arial" w:cs="Arial"/>
            <w:color w:val="1155CC"/>
            <w:sz w:val="22"/>
            <w:szCs w:val="22"/>
            <w:u w:val="single"/>
            <w:shd w:val="clear" w:color="auto" w:fill="FFFFFF"/>
          </w:rPr>
          <w:t>https://www.payas.bel.tr/sayfa.php?idno=42</w:t>
        </w:r>
      </w:hyperlink>
      <w:proofErr w:type="gramStart"/>
      <w:r w:rsidRPr="0020163B">
        <w:rPr>
          <w:rFonts w:ascii="Times New Roman" w:hAnsi="Times New Roman" w:cs="Times New Roman"/>
          <w:sz w:val="24"/>
          <w:szCs w:val="24"/>
        </w:rPr>
        <w:t>]</w:t>
      </w:r>
      <w:proofErr w:type="gramEnd"/>
      <w:r w:rsidRPr="001962E9">
        <w:rPr>
          <w:rFonts w:ascii="Times New Roman" w:hAnsi="Times New Roman" w:cs="Times New Roman"/>
          <w:sz w:val="24"/>
          <w:szCs w:val="24"/>
        </w:rPr>
        <w:t xml:space="preserve"> yayımlanır ve kişisel veri sahiplerinin talebi üzerine ilgili kişilerin erişimine sunulur.</w:t>
      </w:r>
    </w:p>
    <w:p w14:paraId="7267B00E" w14:textId="473232AB" w:rsidR="00030CFD" w:rsidRPr="001962E9" w:rsidRDefault="00030CFD" w:rsidP="00030CFD">
      <w:pPr>
        <w:jc w:val="both"/>
        <w:rPr>
          <w:rFonts w:ascii="Times New Roman" w:hAnsi="Times New Roman" w:cs="Times New Roman"/>
          <w:b/>
          <w:bCs/>
          <w:color w:val="C00000"/>
          <w:sz w:val="24"/>
          <w:szCs w:val="24"/>
        </w:rPr>
      </w:pPr>
      <w:r w:rsidRPr="001962E9">
        <w:rPr>
          <w:rFonts w:ascii="Times New Roman" w:hAnsi="Times New Roman" w:cs="Times New Roman"/>
          <w:b/>
          <w:bCs/>
          <w:color w:val="C00000"/>
          <w:sz w:val="24"/>
          <w:szCs w:val="24"/>
        </w:rPr>
        <w:t>9.3.DAĞITIM</w:t>
      </w:r>
    </w:p>
    <w:p w14:paraId="0ED9EB3F" w14:textId="77777777" w:rsidR="00030CFD" w:rsidRPr="001962E9" w:rsidRDefault="00030CFD" w:rsidP="00030CFD">
      <w:pPr>
        <w:jc w:val="both"/>
        <w:rPr>
          <w:rFonts w:ascii="Times New Roman" w:hAnsi="Times New Roman" w:cs="Times New Roman"/>
          <w:sz w:val="24"/>
          <w:szCs w:val="24"/>
        </w:rPr>
      </w:pPr>
      <w:r w:rsidRPr="001962E9">
        <w:rPr>
          <w:rFonts w:ascii="Times New Roman" w:hAnsi="Times New Roman" w:cs="Times New Roman"/>
          <w:sz w:val="24"/>
          <w:szCs w:val="24"/>
        </w:rPr>
        <w:t>Politika, Şirket internet sitesinde yayınlanarak, üçüncü taraflara ve Şirket çalışanlarına duyurulur.</w:t>
      </w:r>
    </w:p>
    <w:p w14:paraId="68261052" w14:textId="26FD027D" w:rsidR="00494117" w:rsidRPr="001962E9" w:rsidRDefault="00494117" w:rsidP="00663594">
      <w:pPr>
        <w:jc w:val="both"/>
        <w:rPr>
          <w:rFonts w:ascii="Times New Roman" w:hAnsi="Times New Roman" w:cs="Times New Roman"/>
          <w:sz w:val="24"/>
          <w:szCs w:val="24"/>
          <w:highlight w:val="yellow"/>
        </w:rPr>
      </w:pPr>
    </w:p>
    <w:p w14:paraId="537BE24B" w14:textId="52A52E63" w:rsidR="00F749D9" w:rsidRPr="001962E9" w:rsidRDefault="00F749D9" w:rsidP="00AF14FF">
      <w:pPr>
        <w:jc w:val="both"/>
        <w:rPr>
          <w:rFonts w:ascii="Times New Roman" w:hAnsi="Times New Roman" w:cs="Times New Roman"/>
          <w:sz w:val="24"/>
          <w:szCs w:val="24"/>
        </w:rPr>
      </w:pPr>
    </w:p>
    <w:sectPr w:rsidR="00F749D9" w:rsidRPr="001962E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DD56A" w14:textId="77777777" w:rsidR="006926D9" w:rsidRDefault="006926D9" w:rsidP="00526782">
      <w:pPr>
        <w:spacing w:after="0" w:line="240" w:lineRule="auto"/>
      </w:pPr>
      <w:r>
        <w:separator/>
      </w:r>
    </w:p>
  </w:endnote>
  <w:endnote w:type="continuationSeparator" w:id="0">
    <w:p w14:paraId="5A64F01D" w14:textId="77777777" w:rsidR="006926D9" w:rsidRDefault="006926D9" w:rsidP="0052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539695"/>
      <w:docPartObj>
        <w:docPartGallery w:val="Page Numbers (Bottom of Page)"/>
        <w:docPartUnique/>
      </w:docPartObj>
    </w:sdtPr>
    <w:sdtEndPr/>
    <w:sdtContent>
      <w:sdt>
        <w:sdtPr>
          <w:id w:val="-1769616900"/>
          <w:docPartObj>
            <w:docPartGallery w:val="Page Numbers (Top of Page)"/>
            <w:docPartUnique/>
          </w:docPartObj>
        </w:sdtPr>
        <w:sdtEndPr/>
        <w:sdtContent>
          <w:p w14:paraId="7347E826" w14:textId="28D90BAD" w:rsidR="00526782" w:rsidRDefault="00526782">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C04480">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04480">
              <w:rPr>
                <w:b/>
                <w:bCs/>
                <w:noProof/>
              </w:rPr>
              <w:t>21</w:t>
            </w:r>
            <w:r>
              <w:rPr>
                <w:b/>
                <w:bCs/>
                <w:sz w:val="24"/>
                <w:szCs w:val="24"/>
              </w:rPr>
              <w:fldChar w:fldCharType="end"/>
            </w:r>
          </w:p>
        </w:sdtContent>
      </w:sdt>
    </w:sdtContent>
  </w:sdt>
  <w:p w14:paraId="5BB0FB0A" w14:textId="77777777" w:rsidR="00526782" w:rsidRDefault="0052678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D362A" w14:textId="77777777" w:rsidR="006926D9" w:rsidRDefault="006926D9" w:rsidP="00526782">
      <w:pPr>
        <w:spacing w:after="0" w:line="240" w:lineRule="auto"/>
      </w:pPr>
      <w:r>
        <w:separator/>
      </w:r>
    </w:p>
  </w:footnote>
  <w:footnote w:type="continuationSeparator" w:id="0">
    <w:p w14:paraId="68006380" w14:textId="77777777" w:rsidR="006926D9" w:rsidRDefault="006926D9" w:rsidP="00526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026"/>
    <w:multiLevelType w:val="multilevel"/>
    <w:tmpl w:val="A93A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111795"/>
    <w:multiLevelType w:val="multilevel"/>
    <w:tmpl w:val="E4D2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9C05E4"/>
    <w:multiLevelType w:val="multilevel"/>
    <w:tmpl w:val="4620BF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AE44E0"/>
    <w:multiLevelType w:val="hybridMultilevel"/>
    <w:tmpl w:val="229875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5D529B"/>
    <w:multiLevelType w:val="multilevel"/>
    <w:tmpl w:val="768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B5103C"/>
    <w:multiLevelType w:val="hybridMultilevel"/>
    <w:tmpl w:val="0D7A3E70"/>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nsid w:val="27411997"/>
    <w:multiLevelType w:val="hybridMultilevel"/>
    <w:tmpl w:val="77CC7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A2E65B7"/>
    <w:multiLevelType w:val="multilevel"/>
    <w:tmpl w:val="DA5A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FB0CE5"/>
    <w:multiLevelType w:val="multilevel"/>
    <w:tmpl w:val="E4C2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4E15E76"/>
    <w:multiLevelType w:val="hybridMultilevel"/>
    <w:tmpl w:val="502C1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52C0B68"/>
    <w:multiLevelType w:val="multilevel"/>
    <w:tmpl w:val="78D4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5E30D0F"/>
    <w:multiLevelType w:val="hybridMultilevel"/>
    <w:tmpl w:val="661E0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1C56FB7"/>
    <w:multiLevelType w:val="multilevel"/>
    <w:tmpl w:val="1162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CBE4928"/>
    <w:multiLevelType w:val="multilevel"/>
    <w:tmpl w:val="931E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D5F72BE"/>
    <w:multiLevelType w:val="multilevel"/>
    <w:tmpl w:val="6C1A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FB7A1B"/>
    <w:multiLevelType w:val="multilevel"/>
    <w:tmpl w:val="7E5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C920AB7"/>
    <w:multiLevelType w:val="multilevel"/>
    <w:tmpl w:val="6750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AFC019F"/>
    <w:multiLevelType w:val="multilevel"/>
    <w:tmpl w:val="BB8E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C7638E3"/>
    <w:multiLevelType w:val="multilevel"/>
    <w:tmpl w:val="123A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D84990"/>
    <w:multiLevelType w:val="multilevel"/>
    <w:tmpl w:val="950E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1F75952"/>
    <w:multiLevelType w:val="multilevel"/>
    <w:tmpl w:val="D948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4AC4358"/>
    <w:multiLevelType w:val="multilevel"/>
    <w:tmpl w:val="8E32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846872"/>
    <w:multiLevelType w:val="multilevel"/>
    <w:tmpl w:val="671C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20"/>
  </w:num>
  <w:num w:numId="3">
    <w:abstractNumId w:val="0"/>
  </w:num>
  <w:num w:numId="4">
    <w:abstractNumId w:val="7"/>
  </w:num>
  <w:num w:numId="5">
    <w:abstractNumId w:val="13"/>
  </w:num>
  <w:num w:numId="6">
    <w:abstractNumId w:val="1"/>
  </w:num>
  <w:num w:numId="7">
    <w:abstractNumId w:val="15"/>
  </w:num>
  <w:num w:numId="8">
    <w:abstractNumId w:val="5"/>
  </w:num>
  <w:num w:numId="9">
    <w:abstractNumId w:val="8"/>
  </w:num>
  <w:num w:numId="10">
    <w:abstractNumId w:val="16"/>
  </w:num>
  <w:num w:numId="11">
    <w:abstractNumId w:val="17"/>
  </w:num>
  <w:num w:numId="12">
    <w:abstractNumId w:val="14"/>
  </w:num>
  <w:num w:numId="13">
    <w:abstractNumId w:val="4"/>
  </w:num>
  <w:num w:numId="14">
    <w:abstractNumId w:val="9"/>
  </w:num>
  <w:num w:numId="15">
    <w:abstractNumId w:val="18"/>
  </w:num>
  <w:num w:numId="16">
    <w:abstractNumId w:val="21"/>
  </w:num>
  <w:num w:numId="17">
    <w:abstractNumId w:val="19"/>
  </w:num>
  <w:num w:numId="18">
    <w:abstractNumId w:val="12"/>
  </w:num>
  <w:num w:numId="19">
    <w:abstractNumId w:val="10"/>
  </w:num>
  <w:num w:numId="20">
    <w:abstractNumId w:val="2"/>
  </w:num>
  <w:num w:numId="21">
    <w:abstractNumId w:val="3"/>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07D"/>
    <w:rsid w:val="00030CFD"/>
    <w:rsid w:val="00097F0D"/>
    <w:rsid w:val="000E407D"/>
    <w:rsid w:val="0011471A"/>
    <w:rsid w:val="001962E9"/>
    <w:rsid w:val="001E50C8"/>
    <w:rsid w:val="0020163B"/>
    <w:rsid w:val="0021418B"/>
    <w:rsid w:val="00260347"/>
    <w:rsid w:val="002E6670"/>
    <w:rsid w:val="003A00D4"/>
    <w:rsid w:val="004425D6"/>
    <w:rsid w:val="00494117"/>
    <w:rsid w:val="00526782"/>
    <w:rsid w:val="005426C9"/>
    <w:rsid w:val="005648CE"/>
    <w:rsid w:val="005B6F25"/>
    <w:rsid w:val="005C48F1"/>
    <w:rsid w:val="00663594"/>
    <w:rsid w:val="006926D9"/>
    <w:rsid w:val="006D1520"/>
    <w:rsid w:val="0070611E"/>
    <w:rsid w:val="007108E7"/>
    <w:rsid w:val="00753CE1"/>
    <w:rsid w:val="00806AE9"/>
    <w:rsid w:val="00813FBE"/>
    <w:rsid w:val="00857EA3"/>
    <w:rsid w:val="0088116B"/>
    <w:rsid w:val="008D6193"/>
    <w:rsid w:val="0092018A"/>
    <w:rsid w:val="009753A3"/>
    <w:rsid w:val="00AF14FF"/>
    <w:rsid w:val="00BA0207"/>
    <w:rsid w:val="00BA44F4"/>
    <w:rsid w:val="00BB6FA3"/>
    <w:rsid w:val="00C04480"/>
    <w:rsid w:val="00C17EE7"/>
    <w:rsid w:val="00C515B6"/>
    <w:rsid w:val="00C70278"/>
    <w:rsid w:val="00D47932"/>
    <w:rsid w:val="00DA4652"/>
    <w:rsid w:val="00DE22AD"/>
    <w:rsid w:val="00EB2B43"/>
    <w:rsid w:val="00EE6F25"/>
    <w:rsid w:val="00F15635"/>
    <w:rsid w:val="00F749D9"/>
    <w:rsid w:val="00F75165"/>
    <w:rsid w:val="00FC1629"/>
    <w:rsid w:val="00FD02B1"/>
    <w:rsid w:val="00FE10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65"/>
  </w:style>
  <w:style w:type="paragraph" w:styleId="Balk1">
    <w:name w:val="heading 1"/>
    <w:basedOn w:val="Normal"/>
    <w:next w:val="Normal"/>
    <w:link w:val="Balk1Char"/>
    <w:uiPriority w:val="9"/>
    <w:qFormat/>
    <w:rsid w:val="00F75165"/>
    <w:pPr>
      <w:keepNext/>
      <w:keepLines/>
      <w:spacing w:before="320" w:after="0" w:line="240" w:lineRule="auto"/>
      <w:outlineLvl w:val="0"/>
    </w:pPr>
    <w:rPr>
      <w:rFonts w:asciiTheme="majorHAnsi" w:eastAsiaTheme="majorEastAsia" w:hAnsiTheme="majorHAnsi" w:cstheme="majorBidi"/>
      <w:color w:val="306785" w:themeColor="accent1" w:themeShade="BF"/>
      <w:sz w:val="32"/>
      <w:szCs w:val="32"/>
    </w:rPr>
  </w:style>
  <w:style w:type="paragraph" w:styleId="Balk2">
    <w:name w:val="heading 2"/>
    <w:basedOn w:val="Normal"/>
    <w:next w:val="Normal"/>
    <w:link w:val="Balk2Char"/>
    <w:uiPriority w:val="9"/>
    <w:unhideWhenUsed/>
    <w:qFormat/>
    <w:rsid w:val="00F7516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F75165"/>
    <w:pPr>
      <w:keepNext/>
      <w:keepLines/>
      <w:spacing w:before="40" w:after="0" w:line="240" w:lineRule="auto"/>
      <w:outlineLvl w:val="2"/>
    </w:pPr>
    <w:rPr>
      <w:rFonts w:asciiTheme="majorHAnsi" w:eastAsiaTheme="majorEastAsia" w:hAnsiTheme="majorHAnsi" w:cstheme="majorBidi"/>
      <w:color w:val="5E5E5E" w:themeColor="text2"/>
      <w:sz w:val="24"/>
      <w:szCs w:val="24"/>
    </w:rPr>
  </w:style>
  <w:style w:type="paragraph" w:styleId="Balk4">
    <w:name w:val="heading 4"/>
    <w:basedOn w:val="Normal"/>
    <w:next w:val="Normal"/>
    <w:link w:val="Balk4Char"/>
    <w:uiPriority w:val="9"/>
    <w:semiHidden/>
    <w:unhideWhenUsed/>
    <w:qFormat/>
    <w:rsid w:val="00F75165"/>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F75165"/>
    <w:pPr>
      <w:keepNext/>
      <w:keepLines/>
      <w:spacing w:before="40" w:after="0"/>
      <w:outlineLvl w:val="4"/>
    </w:pPr>
    <w:rPr>
      <w:rFonts w:asciiTheme="majorHAnsi" w:eastAsiaTheme="majorEastAsia" w:hAnsiTheme="majorHAnsi" w:cstheme="majorBidi"/>
      <w:color w:val="5E5E5E" w:themeColor="text2"/>
      <w:sz w:val="22"/>
      <w:szCs w:val="22"/>
    </w:rPr>
  </w:style>
  <w:style w:type="paragraph" w:styleId="Balk6">
    <w:name w:val="heading 6"/>
    <w:basedOn w:val="Normal"/>
    <w:next w:val="Normal"/>
    <w:link w:val="Balk6Char"/>
    <w:uiPriority w:val="9"/>
    <w:semiHidden/>
    <w:unhideWhenUsed/>
    <w:qFormat/>
    <w:rsid w:val="00F75165"/>
    <w:pPr>
      <w:keepNext/>
      <w:keepLines/>
      <w:spacing w:before="40" w:after="0"/>
      <w:outlineLvl w:val="5"/>
    </w:pPr>
    <w:rPr>
      <w:rFonts w:asciiTheme="majorHAnsi" w:eastAsiaTheme="majorEastAsia" w:hAnsiTheme="majorHAnsi" w:cstheme="majorBidi"/>
      <w:i/>
      <w:iCs/>
      <w:color w:val="5E5E5E" w:themeColor="text2"/>
      <w:sz w:val="21"/>
      <w:szCs w:val="21"/>
    </w:rPr>
  </w:style>
  <w:style w:type="paragraph" w:styleId="Balk7">
    <w:name w:val="heading 7"/>
    <w:basedOn w:val="Normal"/>
    <w:next w:val="Normal"/>
    <w:link w:val="Balk7Char"/>
    <w:uiPriority w:val="9"/>
    <w:semiHidden/>
    <w:unhideWhenUsed/>
    <w:qFormat/>
    <w:rsid w:val="00F75165"/>
    <w:pPr>
      <w:keepNext/>
      <w:keepLines/>
      <w:spacing w:before="40" w:after="0"/>
      <w:outlineLvl w:val="6"/>
    </w:pPr>
    <w:rPr>
      <w:rFonts w:asciiTheme="majorHAnsi" w:eastAsiaTheme="majorEastAsia" w:hAnsiTheme="majorHAnsi" w:cstheme="majorBidi"/>
      <w:i/>
      <w:iCs/>
      <w:color w:val="204559" w:themeColor="accent1" w:themeShade="80"/>
      <w:sz w:val="21"/>
      <w:szCs w:val="21"/>
    </w:rPr>
  </w:style>
  <w:style w:type="paragraph" w:styleId="Balk8">
    <w:name w:val="heading 8"/>
    <w:basedOn w:val="Normal"/>
    <w:next w:val="Normal"/>
    <w:link w:val="Balk8Char"/>
    <w:uiPriority w:val="9"/>
    <w:semiHidden/>
    <w:unhideWhenUsed/>
    <w:qFormat/>
    <w:rsid w:val="00F75165"/>
    <w:pPr>
      <w:keepNext/>
      <w:keepLines/>
      <w:spacing w:before="40" w:after="0"/>
      <w:outlineLvl w:val="7"/>
    </w:pPr>
    <w:rPr>
      <w:rFonts w:asciiTheme="majorHAnsi" w:eastAsiaTheme="majorEastAsia" w:hAnsiTheme="majorHAnsi" w:cstheme="majorBidi"/>
      <w:b/>
      <w:bCs/>
      <w:color w:val="5E5E5E" w:themeColor="text2"/>
    </w:rPr>
  </w:style>
  <w:style w:type="paragraph" w:styleId="Balk9">
    <w:name w:val="heading 9"/>
    <w:basedOn w:val="Normal"/>
    <w:next w:val="Normal"/>
    <w:link w:val="Balk9Char"/>
    <w:uiPriority w:val="9"/>
    <w:semiHidden/>
    <w:unhideWhenUsed/>
    <w:qFormat/>
    <w:rsid w:val="00F75165"/>
    <w:pPr>
      <w:keepNext/>
      <w:keepLines/>
      <w:spacing w:before="40" w:after="0"/>
      <w:outlineLvl w:val="8"/>
    </w:pPr>
    <w:rPr>
      <w:rFonts w:asciiTheme="majorHAnsi" w:eastAsiaTheme="majorEastAsia" w:hAnsiTheme="majorHAnsi" w:cstheme="majorBidi"/>
      <w:b/>
      <w:bCs/>
      <w:i/>
      <w:iCs/>
      <w:color w:val="5E5E5E"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eskinTrnak">
    <w:name w:val="Intense Quote"/>
    <w:basedOn w:val="Normal"/>
    <w:next w:val="Normal"/>
    <w:link w:val="KeskinTrnakChar"/>
    <w:uiPriority w:val="30"/>
    <w:qFormat/>
    <w:rsid w:val="00F75165"/>
    <w:pPr>
      <w:pBdr>
        <w:left w:val="single" w:sz="18" w:space="12" w:color="418AB3" w:themeColor="accent1"/>
      </w:pBdr>
      <w:spacing w:before="100" w:beforeAutospacing="1" w:line="300" w:lineRule="auto"/>
      <w:ind w:left="1224" w:right="1224"/>
    </w:pPr>
    <w:rPr>
      <w:rFonts w:asciiTheme="majorHAnsi" w:eastAsiaTheme="majorEastAsia" w:hAnsiTheme="majorHAnsi" w:cstheme="majorBidi"/>
      <w:color w:val="418AB3" w:themeColor="accent1"/>
      <w:sz w:val="28"/>
      <w:szCs w:val="28"/>
    </w:rPr>
  </w:style>
  <w:style w:type="character" w:customStyle="1" w:styleId="KeskinTrnakChar">
    <w:name w:val="Keskin Tırnak Char"/>
    <w:basedOn w:val="VarsaylanParagrafYazTipi"/>
    <w:link w:val="KeskinTrnak"/>
    <w:uiPriority w:val="30"/>
    <w:rsid w:val="00F75165"/>
    <w:rPr>
      <w:rFonts w:asciiTheme="majorHAnsi" w:eastAsiaTheme="majorEastAsia" w:hAnsiTheme="majorHAnsi" w:cstheme="majorBidi"/>
      <w:color w:val="418AB3" w:themeColor="accent1"/>
      <w:sz w:val="28"/>
      <w:szCs w:val="28"/>
    </w:rPr>
  </w:style>
  <w:style w:type="character" w:styleId="Vurgu">
    <w:name w:val="Emphasis"/>
    <w:basedOn w:val="VarsaylanParagrafYazTipi"/>
    <w:uiPriority w:val="20"/>
    <w:qFormat/>
    <w:rsid w:val="00F75165"/>
    <w:rPr>
      <w:i/>
      <w:iCs/>
    </w:rPr>
  </w:style>
  <w:style w:type="character" w:styleId="GlVurgulama">
    <w:name w:val="Intense Emphasis"/>
    <w:basedOn w:val="VarsaylanParagrafYazTipi"/>
    <w:uiPriority w:val="21"/>
    <w:qFormat/>
    <w:rsid w:val="00F75165"/>
    <w:rPr>
      <w:b/>
      <w:bCs/>
      <w:i/>
      <w:iCs/>
    </w:rPr>
  </w:style>
  <w:style w:type="character" w:styleId="Gl">
    <w:name w:val="Strong"/>
    <w:basedOn w:val="VarsaylanParagrafYazTipi"/>
    <w:uiPriority w:val="22"/>
    <w:qFormat/>
    <w:rsid w:val="00F75165"/>
    <w:rPr>
      <w:b/>
      <w:bCs/>
    </w:rPr>
  </w:style>
  <w:style w:type="paragraph" w:styleId="Trnak">
    <w:name w:val="Quote"/>
    <w:basedOn w:val="Normal"/>
    <w:next w:val="Normal"/>
    <w:link w:val="TrnakChar"/>
    <w:uiPriority w:val="29"/>
    <w:qFormat/>
    <w:rsid w:val="00F75165"/>
    <w:pPr>
      <w:spacing w:before="160"/>
      <w:ind w:left="720" w:right="720"/>
    </w:pPr>
    <w:rPr>
      <w:i/>
      <w:iCs/>
      <w:color w:val="404040" w:themeColor="text1" w:themeTint="BF"/>
    </w:rPr>
  </w:style>
  <w:style w:type="character" w:customStyle="1" w:styleId="TrnakChar">
    <w:name w:val="Tırnak Char"/>
    <w:basedOn w:val="VarsaylanParagrafYazTipi"/>
    <w:link w:val="Trnak"/>
    <w:uiPriority w:val="29"/>
    <w:rsid w:val="00F75165"/>
    <w:rPr>
      <w:i/>
      <w:iCs/>
      <w:color w:val="404040" w:themeColor="text1" w:themeTint="BF"/>
    </w:rPr>
  </w:style>
  <w:style w:type="table" w:styleId="TabloKlavuzu">
    <w:name w:val="Table Grid"/>
    <w:basedOn w:val="NormalTablo"/>
    <w:uiPriority w:val="39"/>
    <w:rsid w:val="00C7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F75165"/>
    <w:rPr>
      <w:rFonts w:asciiTheme="majorHAnsi" w:eastAsiaTheme="majorEastAsia" w:hAnsiTheme="majorHAnsi" w:cstheme="majorBidi"/>
      <w:color w:val="306785" w:themeColor="accent1" w:themeShade="BF"/>
      <w:sz w:val="32"/>
      <w:szCs w:val="32"/>
    </w:rPr>
  </w:style>
  <w:style w:type="character" w:customStyle="1" w:styleId="Balk2Char">
    <w:name w:val="Başlık 2 Char"/>
    <w:basedOn w:val="VarsaylanParagrafYazTipi"/>
    <w:link w:val="Balk2"/>
    <w:uiPriority w:val="9"/>
    <w:rsid w:val="00F75165"/>
    <w:rPr>
      <w:rFonts w:asciiTheme="majorHAnsi" w:eastAsiaTheme="majorEastAsia" w:hAnsiTheme="majorHAnsi" w:cstheme="majorBidi"/>
      <w:color w:val="404040" w:themeColor="text1" w:themeTint="BF"/>
      <w:sz w:val="28"/>
      <w:szCs w:val="28"/>
    </w:rPr>
  </w:style>
  <w:style w:type="paragraph" w:styleId="NormalWeb">
    <w:name w:val="Normal (Web)"/>
    <w:basedOn w:val="Normal"/>
    <w:uiPriority w:val="99"/>
    <w:semiHidden/>
    <w:unhideWhenUsed/>
    <w:rsid w:val="0092018A"/>
    <w:rPr>
      <w:rFonts w:ascii="Times New Roman" w:hAnsi="Times New Roman" w:cs="Times New Roman"/>
      <w:sz w:val="24"/>
      <w:szCs w:val="24"/>
    </w:rPr>
  </w:style>
  <w:style w:type="table" w:customStyle="1" w:styleId="PlainTable1">
    <w:name w:val="Plain Table 1"/>
    <w:basedOn w:val="NormalTablo"/>
    <w:uiPriority w:val="41"/>
    <w:rsid w:val="00C17E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alTablo"/>
    <w:uiPriority w:val="43"/>
    <w:rsid w:val="00564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5">
    <w:name w:val="Grid Table 4 Accent 5"/>
    <w:basedOn w:val="NormalTablo"/>
    <w:uiPriority w:val="49"/>
    <w:rsid w:val="005648CE"/>
    <w:pPr>
      <w:spacing w:after="0" w:line="240" w:lineRule="auto"/>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customStyle="1" w:styleId="GridTable5DarkAccent5">
    <w:name w:val="Grid Table 5 Dark Accent 5"/>
    <w:basedOn w:val="NormalTablo"/>
    <w:uiPriority w:val="50"/>
    <w:rsid w:val="00564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paragraph" w:styleId="ListeParagraf">
    <w:name w:val="List Paragraph"/>
    <w:basedOn w:val="Normal"/>
    <w:uiPriority w:val="34"/>
    <w:qFormat/>
    <w:rsid w:val="00753CE1"/>
    <w:pPr>
      <w:ind w:left="720"/>
      <w:contextualSpacing/>
    </w:pPr>
  </w:style>
  <w:style w:type="character" w:customStyle="1" w:styleId="Balk3Char">
    <w:name w:val="Başlık 3 Char"/>
    <w:basedOn w:val="VarsaylanParagrafYazTipi"/>
    <w:link w:val="Balk3"/>
    <w:uiPriority w:val="9"/>
    <w:semiHidden/>
    <w:rsid w:val="00F75165"/>
    <w:rPr>
      <w:rFonts w:asciiTheme="majorHAnsi" w:eastAsiaTheme="majorEastAsia" w:hAnsiTheme="majorHAnsi" w:cstheme="majorBidi"/>
      <w:color w:val="5E5E5E" w:themeColor="text2"/>
      <w:sz w:val="24"/>
      <w:szCs w:val="24"/>
    </w:rPr>
  </w:style>
  <w:style w:type="character" w:customStyle="1" w:styleId="Balk4Char">
    <w:name w:val="Başlık 4 Char"/>
    <w:basedOn w:val="VarsaylanParagrafYazTipi"/>
    <w:link w:val="Balk4"/>
    <w:uiPriority w:val="9"/>
    <w:semiHidden/>
    <w:rsid w:val="00F75165"/>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F75165"/>
    <w:rPr>
      <w:rFonts w:asciiTheme="majorHAnsi" w:eastAsiaTheme="majorEastAsia" w:hAnsiTheme="majorHAnsi" w:cstheme="majorBidi"/>
      <w:color w:val="5E5E5E" w:themeColor="text2"/>
      <w:sz w:val="22"/>
      <w:szCs w:val="22"/>
    </w:rPr>
  </w:style>
  <w:style w:type="character" w:customStyle="1" w:styleId="Balk6Char">
    <w:name w:val="Başlık 6 Char"/>
    <w:basedOn w:val="VarsaylanParagrafYazTipi"/>
    <w:link w:val="Balk6"/>
    <w:uiPriority w:val="9"/>
    <w:semiHidden/>
    <w:rsid w:val="00F75165"/>
    <w:rPr>
      <w:rFonts w:asciiTheme="majorHAnsi" w:eastAsiaTheme="majorEastAsia" w:hAnsiTheme="majorHAnsi" w:cstheme="majorBidi"/>
      <w:i/>
      <w:iCs/>
      <w:color w:val="5E5E5E" w:themeColor="text2"/>
      <w:sz w:val="21"/>
      <w:szCs w:val="21"/>
    </w:rPr>
  </w:style>
  <w:style w:type="character" w:customStyle="1" w:styleId="Balk7Char">
    <w:name w:val="Başlık 7 Char"/>
    <w:basedOn w:val="VarsaylanParagrafYazTipi"/>
    <w:link w:val="Balk7"/>
    <w:uiPriority w:val="9"/>
    <w:semiHidden/>
    <w:rsid w:val="00F75165"/>
    <w:rPr>
      <w:rFonts w:asciiTheme="majorHAnsi" w:eastAsiaTheme="majorEastAsia" w:hAnsiTheme="majorHAnsi" w:cstheme="majorBidi"/>
      <w:i/>
      <w:iCs/>
      <w:color w:val="204559" w:themeColor="accent1" w:themeShade="80"/>
      <w:sz w:val="21"/>
      <w:szCs w:val="21"/>
    </w:rPr>
  </w:style>
  <w:style w:type="character" w:customStyle="1" w:styleId="Balk8Char">
    <w:name w:val="Başlık 8 Char"/>
    <w:basedOn w:val="VarsaylanParagrafYazTipi"/>
    <w:link w:val="Balk8"/>
    <w:uiPriority w:val="9"/>
    <w:semiHidden/>
    <w:rsid w:val="00F75165"/>
    <w:rPr>
      <w:rFonts w:asciiTheme="majorHAnsi" w:eastAsiaTheme="majorEastAsia" w:hAnsiTheme="majorHAnsi" w:cstheme="majorBidi"/>
      <w:b/>
      <w:bCs/>
      <w:color w:val="5E5E5E" w:themeColor="text2"/>
    </w:rPr>
  </w:style>
  <w:style w:type="character" w:customStyle="1" w:styleId="Balk9Char">
    <w:name w:val="Başlık 9 Char"/>
    <w:basedOn w:val="VarsaylanParagrafYazTipi"/>
    <w:link w:val="Balk9"/>
    <w:uiPriority w:val="9"/>
    <w:semiHidden/>
    <w:rsid w:val="00F75165"/>
    <w:rPr>
      <w:rFonts w:asciiTheme="majorHAnsi" w:eastAsiaTheme="majorEastAsia" w:hAnsiTheme="majorHAnsi" w:cstheme="majorBidi"/>
      <w:b/>
      <w:bCs/>
      <w:i/>
      <w:iCs/>
      <w:color w:val="5E5E5E" w:themeColor="text2"/>
    </w:rPr>
  </w:style>
  <w:style w:type="paragraph" w:styleId="ResimYazs">
    <w:name w:val="caption"/>
    <w:basedOn w:val="Normal"/>
    <w:next w:val="Normal"/>
    <w:uiPriority w:val="35"/>
    <w:semiHidden/>
    <w:unhideWhenUsed/>
    <w:qFormat/>
    <w:rsid w:val="00F75165"/>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F75165"/>
    <w:pPr>
      <w:spacing w:after="0" w:line="240" w:lineRule="auto"/>
      <w:contextualSpacing/>
    </w:pPr>
    <w:rPr>
      <w:rFonts w:asciiTheme="majorHAnsi" w:eastAsiaTheme="majorEastAsia" w:hAnsiTheme="majorHAnsi" w:cstheme="majorBidi"/>
      <w:color w:val="418AB3" w:themeColor="accent1"/>
      <w:spacing w:val="-10"/>
      <w:sz w:val="56"/>
      <w:szCs w:val="56"/>
    </w:rPr>
  </w:style>
  <w:style w:type="character" w:customStyle="1" w:styleId="KonuBalChar">
    <w:name w:val="Konu Başlığı Char"/>
    <w:basedOn w:val="VarsaylanParagrafYazTipi"/>
    <w:link w:val="KonuBal"/>
    <w:uiPriority w:val="10"/>
    <w:rsid w:val="00F75165"/>
    <w:rPr>
      <w:rFonts w:asciiTheme="majorHAnsi" w:eastAsiaTheme="majorEastAsia" w:hAnsiTheme="majorHAnsi" w:cstheme="majorBidi"/>
      <w:color w:val="418AB3" w:themeColor="accent1"/>
      <w:spacing w:val="-10"/>
      <w:sz w:val="56"/>
      <w:szCs w:val="56"/>
    </w:rPr>
  </w:style>
  <w:style w:type="paragraph" w:styleId="AltKonuBal">
    <w:name w:val="Subtitle"/>
    <w:basedOn w:val="Normal"/>
    <w:next w:val="Normal"/>
    <w:link w:val="AltKonuBalChar"/>
    <w:uiPriority w:val="11"/>
    <w:qFormat/>
    <w:rsid w:val="00F75165"/>
    <w:pPr>
      <w:numPr>
        <w:ilvl w:val="1"/>
      </w:numPr>
      <w:spacing w:line="240" w:lineRule="auto"/>
    </w:pPr>
    <w:rPr>
      <w:rFonts w:asciiTheme="majorHAnsi" w:eastAsiaTheme="majorEastAsia" w:hAnsiTheme="majorHAnsi" w:cstheme="majorBidi"/>
      <w:sz w:val="24"/>
      <w:szCs w:val="24"/>
    </w:rPr>
  </w:style>
  <w:style w:type="character" w:customStyle="1" w:styleId="AltKonuBalChar">
    <w:name w:val="Alt Konu Başlığı Char"/>
    <w:basedOn w:val="VarsaylanParagrafYazTipi"/>
    <w:link w:val="AltKonuBal"/>
    <w:uiPriority w:val="11"/>
    <w:rsid w:val="00F75165"/>
    <w:rPr>
      <w:rFonts w:asciiTheme="majorHAnsi" w:eastAsiaTheme="majorEastAsia" w:hAnsiTheme="majorHAnsi" w:cstheme="majorBidi"/>
      <w:sz w:val="24"/>
      <w:szCs w:val="24"/>
    </w:rPr>
  </w:style>
  <w:style w:type="paragraph" w:styleId="AralkYok">
    <w:name w:val="No Spacing"/>
    <w:uiPriority w:val="1"/>
    <w:qFormat/>
    <w:rsid w:val="00F75165"/>
    <w:pPr>
      <w:spacing w:after="0" w:line="240" w:lineRule="auto"/>
    </w:pPr>
  </w:style>
  <w:style w:type="character" w:styleId="HafifVurgulama">
    <w:name w:val="Subtle Emphasis"/>
    <w:basedOn w:val="VarsaylanParagrafYazTipi"/>
    <w:uiPriority w:val="19"/>
    <w:qFormat/>
    <w:rsid w:val="00F75165"/>
    <w:rPr>
      <w:i/>
      <w:iCs/>
      <w:color w:val="404040" w:themeColor="text1" w:themeTint="BF"/>
    </w:rPr>
  </w:style>
  <w:style w:type="character" w:styleId="HafifBavuru">
    <w:name w:val="Subtle Reference"/>
    <w:basedOn w:val="VarsaylanParagrafYazTipi"/>
    <w:uiPriority w:val="31"/>
    <w:qFormat/>
    <w:rsid w:val="00F75165"/>
    <w:rPr>
      <w:smallCaps/>
      <w:color w:val="404040" w:themeColor="text1" w:themeTint="BF"/>
      <w:u w:val="single" w:color="7F7F7F" w:themeColor="text1" w:themeTint="80"/>
    </w:rPr>
  </w:style>
  <w:style w:type="character" w:styleId="GlBavuru">
    <w:name w:val="Intense Reference"/>
    <w:basedOn w:val="VarsaylanParagrafYazTipi"/>
    <w:uiPriority w:val="32"/>
    <w:qFormat/>
    <w:rsid w:val="00F75165"/>
    <w:rPr>
      <w:b/>
      <w:bCs/>
      <w:smallCaps/>
      <w:spacing w:val="5"/>
      <w:u w:val="single"/>
    </w:rPr>
  </w:style>
  <w:style w:type="character" w:styleId="KitapBal">
    <w:name w:val="Book Title"/>
    <w:basedOn w:val="VarsaylanParagrafYazTipi"/>
    <w:uiPriority w:val="33"/>
    <w:qFormat/>
    <w:rsid w:val="00F75165"/>
    <w:rPr>
      <w:b/>
      <w:bCs/>
      <w:smallCaps/>
    </w:rPr>
  </w:style>
  <w:style w:type="paragraph" w:styleId="TBal">
    <w:name w:val="TOC Heading"/>
    <w:basedOn w:val="Balk1"/>
    <w:next w:val="Normal"/>
    <w:uiPriority w:val="39"/>
    <w:semiHidden/>
    <w:unhideWhenUsed/>
    <w:qFormat/>
    <w:rsid w:val="00F75165"/>
    <w:pPr>
      <w:outlineLvl w:val="9"/>
    </w:pPr>
  </w:style>
  <w:style w:type="table" w:customStyle="1" w:styleId="GridTable4Accent4">
    <w:name w:val="Grid Table 4 Accent 4"/>
    <w:basedOn w:val="NormalTablo"/>
    <w:uiPriority w:val="49"/>
    <w:rsid w:val="00C515B6"/>
    <w:pPr>
      <w:spacing w:after="0" w:line="240" w:lineRule="auto"/>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customStyle="1" w:styleId="GridTable5DarkAccent1">
    <w:name w:val="Grid Table 5 Dark Accent 1"/>
    <w:basedOn w:val="NormalTablo"/>
    <w:uiPriority w:val="50"/>
    <w:rsid w:val="00C515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customStyle="1" w:styleId="GridTable6ColorfulAccent1">
    <w:name w:val="Grid Table 6 Colorful Accent 1"/>
    <w:basedOn w:val="NormalTablo"/>
    <w:uiPriority w:val="51"/>
    <w:rsid w:val="00C515B6"/>
    <w:pPr>
      <w:spacing w:after="0" w:line="240" w:lineRule="auto"/>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customStyle="1" w:styleId="GridTable4Accent1">
    <w:name w:val="Grid Table 4 Accent 1"/>
    <w:basedOn w:val="NormalTablo"/>
    <w:uiPriority w:val="49"/>
    <w:rsid w:val="00C515B6"/>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character" w:styleId="Kpr">
    <w:name w:val="Hyperlink"/>
    <w:basedOn w:val="VarsaylanParagrafYazTipi"/>
    <w:uiPriority w:val="99"/>
    <w:unhideWhenUsed/>
    <w:rsid w:val="0011471A"/>
    <w:rPr>
      <w:color w:val="F59E00" w:themeColor="hyperlink"/>
      <w:u w:val="single"/>
    </w:rPr>
  </w:style>
  <w:style w:type="character" w:customStyle="1" w:styleId="UnresolvedMention">
    <w:name w:val="Unresolved Mention"/>
    <w:basedOn w:val="VarsaylanParagrafYazTipi"/>
    <w:uiPriority w:val="99"/>
    <w:semiHidden/>
    <w:unhideWhenUsed/>
    <w:rsid w:val="0011471A"/>
    <w:rPr>
      <w:color w:val="605E5C"/>
      <w:shd w:val="clear" w:color="auto" w:fill="E1DFDD"/>
    </w:rPr>
  </w:style>
  <w:style w:type="paragraph" w:styleId="stbilgi">
    <w:name w:val="header"/>
    <w:basedOn w:val="Normal"/>
    <w:link w:val="stbilgiChar"/>
    <w:uiPriority w:val="99"/>
    <w:unhideWhenUsed/>
    <w:rsid w:val="005267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26782"/>
  </w:style>
  <w:style w:type="paragraph" w:styleId="Altbilgi">
    <w:name w:val="footer"/>
    <w:basedOn w:val="Normal"/>
    <w:link w:val="AltbilgiChar"/>
    <w:uiPriority w:val="99"/>
    <w:unhideWhenUsed/>
    <w:rsid w:val="005267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26782"/>
  </w:style>
  <w:style w:type="table" w:customStyle="1" w:styleId="ListTable6ColorfulAccent6">
    <w:name w:val="List Table 6 Colorful Accent 6"/>
    <w:basedOn w:val="NormalTablo"/>
    <w:uiPriority w:val="51"/>
    <w:rsid w:val="005C48F1"/>
    <w:pPr>
      <w:spacing w:after="0" w:line="240" w:lineRule="auto"/>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customStyle="1" w:styleId="GridTable3Accent1">
    <w:name w:val="Grid Table 3 Accent 1"/>
    <w:basedOn w:val="NormalTablo"/>
    <w:uiPriority w:val="48"/>
    <w:rsid w:val="005C48F1"/>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paragraph" w:styleId="BalonMetni">
    <w:name w:val="Balloon Text"/>
    <w:basedOn w:val="Normal"/>
    <w:link w:val="BalonMetniChar"/>
    <w:uiPriority w:val="99"/>
    <w:semiHidden/>
    <w:unhideWhenUsed/>
    <w:rsid w:val="007108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08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65"/>
  </w:style>
  <w:style w:type="paragraph" w:styleId="Balk1">
    <w:name w:val="heading 1"/>
    <w:basedOn w:val="Normal"/>
    <w:next w:val="Normal"/>
    <w:link w:val="Balk1Char"/>
    <w:uiPriority w:val="9"/>
    <w:qFormat/>
    <w:rsid w:val="00F75165"/>
    <w:pPr>
      <w:keepNext/>
      <w:keepLines/>
      <w:spacing w:before="320" w:after="0" w:line="240" w:lineRule="auto"/>
      <w:outlineLvl w:val="0"/>
    </w:pPr>
    <w:rPr>
      <w:rFonts w:asciiTheme="majorHAnsi" w:eastAsiaTheme="majorEastAsia" w:hAnsiTheme="majorHAnsi" w:cstheme="majorBidi"/>
      <w:color w:val="306785" w:themeColor="accent1" w:themeShade="BF"/>
      <w:sz w:val="32"/>
      <w:szCs w:val="32"/>
    </w:rPr>
  </w:style>
  <w:style w:type="paragraph" w:styleId="Balk2">
    <w:name w:val="heading 2"/>
    <w:basedOn w:val="Normal"/>
    <w:next w:val="Normal"/>
    <w:link w:val="Balk2Char"/>
    <w:uiPriority w:val="9"/>
    <w:unhideWhenUsed/>
    <w:qFormat/>
    <w:rsid w:val="00F7516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F75165"/>
    <w:pPr>
      <w:keepNext/>
      <w:keepLines/>
      <w:spacing w:before="40" w:after="0" w:line="240" w:lineRule="auto"/>
      <w:outlineLvl w:val="2"/>
    </w:pPr>
    <w:rPr>
      <w:rFonts w:asciiTheme="majorHAnsi" w:eastAsiaTheme="majorEastAsia" w:hAnsiTheme="majorHAnsi" w:cstheme="majorBidi"/>
      <w:color w:val="5E5E5E" w:themeColor="text2"/>
      <w:sz w:val="24"/>
      <w:szCs w:val="24"/>
    </w:rPr>
  </w:style>
  <w:style w:type="paragraph" w:styleId="Balk4">
    <w:name w:val="heading 4"/>
    <w:basedOn w:val="Normal"/>
    <w:next w:val="Normal"/>
    <w:link w:val="Balk4Char"/>
    <w:uiPriority w:val="9"/>
    <w:semiHidden/>
    <w:unhideWhenUsed/>
    <w:qFormat/>
    <w:rsid w:val="00F75165"/>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F75165"/>
    <w:pPr>
      <w:keepNext/>
      <w:keepLines/>
      <w:spacing w:before="40" w:after="0"/>
      <w:outlineLvl w:val="4"/>
    </w:pPr>
    <w:rPr>
      <w:rFonts w:asciiTheme="majorHAnsi" w:eastAsiaTheme="majorEastAsia" w:hAnsiTheme="majorHAnsi" w:cstheme="majorBidi"/>
      <w:color w:val="5E5E5E" w:themeColor="text2"/>
      <w:sz w:val="22"/>
      <w:szCs w:val="22"/>
    </w:rPr>
  </w:style>
  <w:style w:type="paragraph" w:styleId="Balk6">
    <w:name w:val="heading 6"/>
    <w:basedOn w:val="Normal"/>
    <w:next w:val="Normal"/>
    <w:link w:val="Balk6Char"/>
    <w:uiPriority w:val="9"/>
    <w:semiHidden/>
    <w:unhideWhenUsed/>
    <w:qFormat/>
    <w:rsid w:val="00F75165"/>
    <w:pPr>
      <w:keepNext/>
      <w:keepLines/>
      <w:spacing w:before="40" w:after="0"/>
      <w:outlineLvl w:val="5"/>
    </w:pPr>
    <w:rPr>
      <w:rFonts w:asciiTheme="majorHAnsi" w:eastAsiaTheme="majorEastAsia" w:hAnsiTheme="majorHAnsi" w:cstheme="majorBidi"/>
      <w:i/>
      <w:iCs/>
      <w:color w:val="5E5E5E" w:themeColor="text2"/>
      <w:sz w:val="21"/>
      <w:szCs w:val="21"/>
    </w:rPr>
  </w:style>
  <w:style w:type="paragraph" w:styleId="Balk7">
    <w:name w:val="heading 7"/>
    <w:basedOn w:val="Normal"/>
    <w:next w:val="Normal"/>
    <w:link w:val="Balk7Char"/>
    <w:uiPriority w:val="9"/>
    <w:semiHidden/>
    <w:unhideWhenUsed/>
    <w:qFormat/>
    <w:rsid w:val="00F75165"/>
    <w:pPr>
      <w:keepNext/>
      <w:keepLines/>
      <w:spacing w:before="40" w:after="0"/>
      <w:outlineLvl w:val="6"/>
    </w:pPr>
    <w:rPr>
      <w:rFonts w:asciiTheme="majorHAnsi" w:eastAsiaTheme="majorEastAsia" w:hAnsiTheme="majorHAnsi" w:cstheme="majorBidi"/>
      <w:i/>
      <w:iCs/>
      <w:color w:val="204559" w:themeColor="accent1" w:themeShade="80"/>
      <w:sz w:val="21"/>
      <w:szCs w:val="21"/>
    </w:rPr>
  </w:style>
  <w:style w:type="paragraph" w:styleId="Balk8">
    <w:name w:val="heading 8"/>
    <w:basedOn w:val="Normal"/>
    <w:next w:val="Normal"/>
    <w:link w:val="Balk8Char"/>
    <w:uiPriority w:val="9"/>
    <w:semiHidden/>
    <w:unhideWhenUsed/>
    <w:qFormat/>
    <w:rsid w:val="00F75165"/>
    <w:pPr>
      <w:keepNext/>
      <w:keepLines/>
      <w:spacing w:before="40" w:after="0"/>
      <w:outlineLvl w:val="7"/>
    </w:pPr>
    <w:rPr>
      <w:rFonts w:asciiTheme="majorHAnsi" w:eastAsiaTheme="majorEastAsia" w:hAnsiTheme="majorHAnsi" w:cstheme="majorBidi"/>
      <w:b/>
      <w:bCs/>
      <w:color w:val="5E5E5E" w:themeColor="text2"/>
    </w:rPr>
  </w:style>
  <w:style w:type="paragraph" w:styleId="Balk9">
    <w:name w:val="heading 9"/>
    <w:basedOn w:val="Normal"/>
    <w:next w:val="Normal"/>
    <w:link w:val="Balk9Char"/>
    <w:uiPriority w:val="9"/>
    <w:semiHidden/>
    <w:unhideWhenUsed/>
    <w:qFormat/>
    <w:rsid w:val="00F75165"/>
    <w:pPr>
      <w:keepNext/>
      <w:keepLines/>
      <w:spacing w:before="40" w:after="0"/>
      <w:outlineLvl w:val="8"/>
    </w:pPr>
    <w:rPr>
      <w:rFonts w:asciiTheme="majorHAnsi" w:eastAsiaTheme="majorEastAsia" w:hAnsiTheme="majorHAnsi" w:cstheme="majorBidi"/>
      <w:b/>
      <w:bCs/>
      <w:i/>
      <w:iCs/>
      <w:color w:val="5E5E5E"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eskinTrnak">
    <w:name w:val="Intense Quote"/>
    <w:basedOn w:val="Normal"/>
    <w:next w:val="Normal"/>
    <w:link w:val="KeskinTrnakChar"/>
    <w:uiPriority w:val="30"/>
    <w:qFormat/>
    <w:rsid w:val="00F75165"/>
    <w:pPr>
      <w:pBdr>
        <w:left w:val="single" w:sz="18" w:space="12" w:color="418AB3" w:themeColor="accent1"/>
      </w:pBdr>
      <w:spacing w:before="100" w:beforeAutospacing="1" w:line="300" w:lineRule="auto"/>
      <w:ind w:left="1224" w:right="1224"/>
    </w:pPr>
    <w:rPr>
      <w:rFonts w:asciiTheme="majorHAnsi" w:eastAsiaTheme="majorEastAsia" w:hAnsiTheme="majorHAnsi" w:cstheme="majorBidi"/>
      <w:color w:val="418AB3" w:themeColor="accent1"/>
      <w:sz w:val="28"/>
      <w:szCs w:val="28"/>
    </w:rPr>
  </w:style>
  <w:style w:type="character" w:customStyle="1" w:styleId="KeskinTrnakChar">
    <w:name w:val="Keskin Tırnak Char"/>
    <w:basedOn w:val="VarsaylanParagrafYazTipi"/>
    <w:link w:val="KeskinTrnak"/>
    <w:uiPriority w:val="30"/>
    <w:rsid w:val="00F75165"/>
    <w:rPr>
      <w:rFonts w:asciiTheme="majorHAnsi" w:eastAsiaTheme="majorEastAsia" w:hAnsiTheme="majorHAnsi" w:cstheme="majorBidi"/>
      <w:color w:val="418AB3" w:themeColor="accent1"/>
      <w:sz w:val="28"/>
      <w:szCs w:val="28"/>
    </w:rPr>
  </w:style>
  <w:style w:type="character" w:styleId="Vurgu">
    <w:name w:val="Emphasis"/>
    <w:basedOn w:val="VarsaylanParagrafYazTipi"/>
    <w:uiPriority w:val="20"/>
    <w:qFormat/>
    <w:rsid w:val="00F75165"/>
    <w:rPr>
      <w:i/>
      <w:iCs/>
    </w:rPr>
  </w:style>
  <w:style w:type="character" w:styleId="GlVurgulama">
    <w:name w:val="Intense Emphasis"/>
    <w:basedOn w:val="VarsaylanParagrafYazTipi"/>
    <w:uiPriority w:val="21"/>
    <w:qFormat/>
    <w:rsid w:val="00F75165"/>
    <w:rPr>
      <w:b/>
      <w:bCs/>
      <w:i/>
      <w:iCs/>
    </w:rPr>
  </w:style>
  <w:style w:type="character" w:styleId="Gl">
    <w:name w:val="Strong"/>
    <w:basedOn w:val="VarsaylanParagrafYazTipi"/>
    <w:uiPriority w:val="22"/>
    <w:qFormat/>
    <w:rsid w:val="00F75165"/>
    <w:rPr>
      <w:b/>
      <w:bCs/>
    </w:rPr>
  </w:style>
  <w:style w:type="paragraph" w:styleId="Trnak">
    <w:name w:val="Quote"/>
    <w:basedOn w:val="Normal"/>
    <w:next w:val="Normal"/>
    <w:link w:val="TrnakChar"/>
    <w:uiPriority w:val="29"/>
    <w:qFormat/>
    <w:rsid w:val="00F75165"/>
    <w:pPr>
      <w:spacing w:before="160"/>
      <w:ind w:left="720" w:right="720"/>
    </w:pPr>
    <w:rPr>
      <w:i/>
      <w:iCs/>
      <w:color w:val="404040" w:themeColor="text1" w:themeTint="BF"/>
    </w:rPr>
  </w:style>
  <w:style w:type="character" w:customStyle="1" w:styleId="TrnakChar">
    <w:name w:val="Tırnak Char"/>
    <w:basedOn w:val="VarsaylanParagrafYazTipi"/>
    <w:link w:val="Trnak"/>
    <w:uiPriority w:val="29"/>
    <w:rsid w:val="00F75165"/>
    <w:rPr>
      <w:i/>
      <w:iCs/>
      <w:color w:val="404040" w:themeColor="text1" w:themeTint="BF"/>
    </w:rPr>
  </w:style>
  <w:style w:type="table" w:styleId="TabloKlavuzu">
    <w:name w:val="Table Grid"/>
    <w:basedOn w:val="NormalTablo"/>
    <w:uiPriority w:val="39"/>
    <w:rsid w:val="00C7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F75165"/>
    <w:rPr>
      <w:rFonts w:asciiTheme="majorHAnsi" w:eastAsiaTheme="majorEastAsia" w:hAnsiTheme="majorHAnsi" w:cstheme="majorBidi"/>
      <w:color w:val="306785" w:themeColor="accent1" w:themeShade="BF"/>
      <w:sz w:val="32"/>
      <w:szCs w:val="32"/>
    </w:rPr>
  </w:style>
  <w:style w:type="character" w:customStyle="1" w:styleId="Balk2Char">
    <w:name w:val="Başlık 2 Char"/>
    <w:basedOn w:val="VarsaylanParagrafYazTipi"/>
    <w:link w:val="Balk2"/>
    <w:uiPriority w:val="9"/>
    <w:rsid w:val="00F75165"/>
    <w:rPr>
      <w:rFonts w:asciiTheme="majorHAnsi" w:eastAsiaTheme="majorEastAsia" w:hAnsiTheme="majorHAnsi" w:cstheme="majorBidi"/>
      <w:color w:val="404040" w:themeColor="text1" w:themeTint="BF"/>
      <w:sz w:val="28"/>
      <w:szCs w:val="28"/>
    </w:rPr>
  </w:style>
  <w:style w:type="paragraph" w:styleId="NormalWeb">
    <w:name w:val="Normal (Web)"/>
    <w:basedOn w:val="Normal"/>
    <w:uiPriority w:val="99"/>
    <w:semiHidden/>
    <w:unhideWhenUsed/>
    <w:rsid w:val="0092018A"/>
    <w:rPr>
      <w:rFonts w:ascii="Times New Roman" w:hAnsi="Times New Roman" w:cs="Times New Roman"/>
      <w:sz w:val="24"/>
      <w:szCs w:val="24"/>
    </w:rPr>
  </w:style>
  <w:style w:type="table" w:customStyle="1" w:styleId="PlainTable1">
    <w:name w:val="Plain Table 1"/>
    <w:basedOn w:val="NormalTablo"/>
    <w:uiPriority w:val="41"/>
    <w:rsid w:val="00C17E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NormalTablo"/>
    <w:uiPriority w:val="43"/>
    <w:rsid w:val="00564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5">
    <w:name w:val="Grid Table 4 Accent 5"/>
    <w:basedOn w:val="NormalTablo"/>
    <w:uiPriority w:val="49"/>
    <w:rsid w:val="005648CE"/>
    <w:pPr>
      <w:spacing w:after="0" w:line="240" w:lineRule="auto"/>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customStyle="1" w:styleId="GridTable5DarkAccent5">
    <w:name w:val="Grid Table 5 Dark Accent 5"/>
    <w:basedOn w:val="NormalTablo"/>
    <w:uiPriority w:val="50"/>
    <w:rsid w:val="00564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paragraph" w:styleId="ListeParagraf">
    <w:name w:val="List Paragraph"/>
    <w:basedOn w:val="Normal"/>
    <w:uiPriority w:val="34"/>
    <w:qFormat/>
    <w:rsid w:val="00753CE1"/>
    <w:pPr>
      <w:ind w:left="720"/>
      <w:contextualSpacing/>
    </w:pPr>
  </w:style>
  <w:style w:type="character" w:customStyle="1" w:styleId="Balk3Char">
    <w:name w:val="Başlık 3 Char"/>
    <w:basedOn w:val="VarsaylanParagrafYazTipi"/>
    <w:link w:val="Balk3"/>
    <w:uiPriority w:val="9"/>
    <w:semiHidden/>
    <w:rsid w:val="00F75165"/>
    <w:rPr>
      <w:rFonts w:asciiTheme="majorHAnsi" w:eastAsiaTheme="majorEastAsia" w:hAnsiTheme="majorHAnsi" w:cstheme="majorBidi"/>
      <w:color w:val="5E5E5E" w:themeColor="text2"/>
      <w:sz w:val="24"/>
      <w:szCs w:val="24"/>
    </w:rPr>
  </w:style>
  <w:style w:type="character" w:customStyle="1" w:styleId="Balk4Char">
    <w:name w:val="Başlık 4 Char"/>
    <w:basedOn w:val="VarsaylanParagrafYazTipi"/>
    <w:link w:val="Balk4"/>
    <w:uiPriority w:val="9"/>
    <w:semiHidden/>
    <w:rsid w:val="00F75165"/>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F75165"/>
    <w:rPr>
      <w:rFonts w:asciiTheme="majorHAnsi" w:eastAsiaTheme="majorEastAsia" w:hAnsiTheme="majorHAnsi" w:cstheme="majorBidi"/>
      <w:color w:val="5E5E5E" w:themeColor="text2"/>
      <w:sz w:val="22"/>
      <w:szCs w:val="22"/>
    </w:rPr>
  </w:style>
  <w:style w:type="character" w:customStyle="1" w:styleId="Balk6Char">
    <w:name w:val="Başlık 6 Char"/>
    <w:basedOn w:val="VarsaylanParagrafYazTipi"/>
    <w:link w:val="Balk6"/>
    <w:uiPriority w:val="9"/>
    <w:semiHidden/>
    <w:rsid w:val="00F75165"/>
    <w:rPr>
      <w:rFonts w:asciiTheme="majorHAnsi" w:eastAsiaTheme="majorEastAsia" w:hAnsiTheme="majorHAnsi" w:cstheme="majorBidi"/>
      <w:i/>
      <w:iCs/>
      <w:color w:val="5E5E5E" w:themeColor="text2"/>
      <w:sz w:val="21"/>
      <w:szCs w:val="21"/>
    </w:rPr>
  </w:style>
  <w:style w:type="character" w:customStyle="1" w:styleId="Balk7Char">
    <w:name w:val="Başlık 7 Char"/>
    <w:basedOn w:val="VarsaylanParagrafYazTipi"/>
    <w:link w:val="Balk7"/>
    <w:uiPriority w:val="9"/>
    <w:semiHidden/>
    <w:rsid w:val="00F75165"/>
    <w:rPr>
      <w:rFonts w:asciiTheme="majorHAnsi" w:eastAsiaTheme="majorEastAsia" w:hAnsiTheme="majorHAnsi" w:cstheme="majorBidi"/>
      <w:i/>
      <w:iCs/>
      <w:color w:val="204559" w:themeColor="accent1" w:themeShade="80"/>
      <w:sz w:val="21"/>
      <w:szCs w:val="21"/>
    </w:rPr>
  </w:style>
  <w:style w:type="character" w:customStyle="1" w:styleId="Balk8Char">
    <w:name w:val="Başlık 8 Char"/>
    <w:basedOn w:val="VarsaylanParagrafYazTipi"/>
    <w:link w:val="Balk8"/>
    <w:uiPriority w:val="9"/>
    <w:semiHidden/>
    <w:rsid w:val="00F75165"/>
    <w:rPr>
      <w:rFonts w:asciiTheme="majorHAnsi" w:eastAsiaTheme="majorEastAsia" w:hAnsiTheme="majorHAnsi" w:cstheme="majorBidi"/>
      <w:b/>
      <w:bCs/>
      <w:color w:val="5E5E5E" w:themeColor="text2"/>
    </w:rPr>
  </w:style>
  <w:style w:type="character" w:customStyle="1" w:styleId="Balk9Char">
    <w:name w:val="Başlık 9 Char"/>
    <w:basedOn w:val="VarsaylanParagrafYazTipi"/>
    <w:link w:val="Balk9"/>
    <w:uiPriority w:val="9"/>
    <w:semiHidden/>
    <w:rsid w:val="00F75165"/>
    <w:rPr>
      <w:rFonts w:asciiTheme="majorHAnsi" w:eastAsiaTheme="majorEastAsia" w:hAnsiTheme="majorHAnsi" w:cstheme="majorBidi"/>
      <w:b/>
      <w:bCs/>
      <w:i/>
      <w:iCs/>
      <w:color w:val="5E5E5E" w:themeColor="text2"/>
    </w:rPr>
  </w:style>
  <w:style w:type="paragraph" w:styleId="ResimYazs">
    <w:name w:val="caption"/>
    <w:basedOn w:val="Normal"/>
    <w:next w:val="Normal"/>
    <w:uiPriority w:val="35"/>
    <w:semiHidden/>
    <w:unhideWhenUsed/>
    <w:qFormat/>
    <w:rsid w:val="00F75165"/>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F75165"/>
    <w:pPr>
      <w:spacing w:after="0" w:line="240" w:lineRule="auto"/>
      <w:contextualSpacing/>
    </w:pPr>
    <w:rPr>
      <w:rFonts w:asciiTheme="majorHAnsi" w:eastAsiaTheme="majorEastAsia" w:hAnsiTheme="majorHAnsi" w:cstheme="majorBidi"/>
      <w:color w:val="418AB3" w:themeColor="accent1"/>
      <w:spacing w:val="-10"/>
      <w:sz w:val="56"/>
      <w:szCs w:val="56"/>
    </w:rPr>
  </w:style>
  <w:style w:type="character" w:customStyle="1" w:styleId="KonuBalChar">
    <w:name w:val="Konu Başlığı Char"/>
    <w:basedOn w:val="VarsaylanParagrafYazTipi"/>
    <w:link w:val="KonuBal"/>
    <w:uiPriority w:val="10"/>
    <w:rsid w:val="00F75165"/>
    <w:rPr>
      <w:rFonts w:asciiTheme="majorHAnsi" w:eastAsiaTheme="majorEastAsia" w:hAnsiTheme="majorHAnsi" w:cstheme="majorBidi"/>
      <w:color w:val="418AB3" w:themeColor="accent1"/>
      <w:spacing w:val="-10"/>
      <w:sz w:val="56"/>
      <w:szCs w:val="56"/>
    </w:rPr>
  </w:style>
  <w:style w:type="paragraph" w:styleId="AltKonuBal">
    <w:name w:val="Subtitle"/>
    <w:basedOn w:val="Normal"/>
    <w:next w:val="Normal"/>
    <w:link w:val="AltKonuBalChar"/>
    <w:uiPriority w:val="11"/>
    <w:qFormat/>
    <w:rsid w:val="00F75165"/>
    <w:pPr>
      <w:numPr>
        <w:ilvl w:val="1"/>
      </w:numPr>
      <w:spacing w:line="240" w:lineRule="auto"/>
    </w:pPr>
    <w:rPr>
      <w:rFonts w:asciiTheme="majorHAnsi" w:eastAsiaTheme="majorEastAsia" w:hAnsiTheme="majorHAnsi" w:cstheme="majorBidi"/>
      <w:sz w:val="24"/>
      <w:szCs w:val="24"/>
    </w:rPr>
  </w:style>
  <w:style w:type="character" w:customStyle="1" w:styleId="AltKonuBalChar">
    <w:name w:val="Alt Konu Başlığı Char"/>
    <w:basedOn w:val="VarsaylanParagrafYazTipi"/>
    <w:link w:val="AltKonuBal"/>
    <w:uiPriority w:val="11"/>
    <w:rsid w:val="00F75165"/>
    <w:rPr>
      <w:rFonts w:asciiTheme="majorHAnsi" w:eastAsiaTheme="majorEastAsia" w:hAnsiTheme="majorHAnsi" w:cstheme="majorBidi"/>
      <w:sz w:val="24"/>
      <w:szCs w:val="24"/>
    </w:rPr>
  </w:style>
  <w:style w:type="paragraph" w:styleId="AralkYok">
    <w:name w:val="No Spacing"/>
    <w:uiPriority w:val="1"/>
    <w:qFormat/>
    <w:rsid w:val="00F75165"/>
    <w:pPr>
      <w:spacing w:after="0" w:line="240" w:lineRule="auto"/>
    </w:pPr>
  </w:style>
  <w:style w:type="character" w:styleId="HafifVurgulama">
    <w:name w:val="Subtle Emphasis"/>
    <w:basedOn w:val="VarsaylanParagrafYazTipi"/>
    <w:uiPriority w:val="19"/>
    <w:qFormat/>
    <w:rsid w:val="00F75165"/>
    <w:rPr>
      <w:i/>
      <w:iCs/>
      <w:color w:val="404040" w:themeColor="text1" w:themeTint="BF"/>
    </w:rPr>
  </w:style>
  <w:style w:type="character" w:styleId="HafifBavuru">
    <w:name w:val="Subtle Reference"/>
    <w:basedOn w:val="VarsaylanParagrafYazTipi"/>
    <w:uiPriority w:val="31"/>
    <w:qFormat/>
    <w:rsid w:val="00F75165"/>
    <w:rPr>
      <w:smallCaps/>
      <w:color w:val="404040" w:themeColor="text1" w:themeTint="BF"/>
      <w:u w:val="single" w:color="7F7F7F" w:themeColor="text1" w:themeTint="80"/>
    </w:rPr>
  </w:style>
  <w:style w:type="character" w:styleId="GlBavuru">
    <w:name w:val="Intense Reference"/>
    <w:basedOn w:val="VarsaylanParagrafYazTipi"/>
    <w:uiPriority w:val="32"/>
    <w:qFormat/>
    <w:rsid w:val="00F75165"/>
    <w:rPr>
      <w:b/>
      <w:bCs/>
      <w:smallCaps/>
      <w:spacing w:val="5"/>
      <w:u w:val="single"/>
    </w:rPr>
  </w:style>
  <w:style w:type="character" w:styleId="KitapBal">
    <w:name w:val="Book Title"/>
    <w:basedOn w:val="VarsaylanParagrafYazTipi"/>
    <w:uiPriority w:val="33"/>
    <w:qFormat/>
    <w:rsid w:val="00F75165"/>
    <w:rPr>
      <w:b/>
      <w:bCs/>
      <w:smallCaps/>
    </w:rPr>
  </w:style>
  <w:style w:type="paragraph" w:styleId="TBal">
    <w:name w:val="TOC Heading"/>
    <w:basedOn w:val="Balk1"/>
    <w:next w:val="Normal"/>
    <w:uiPriority w:val="39"/>
    <w:semiHidden/>
    <w:unhideWhenUsed/>
    <w:qFormat/>
    <w:rsid w:val="00F75165"/>
    <w:pPr>
      <w:outlineLvl w:val="9"/>
    </w:pPr>
  </w:style>
  <w:style w:type="table" w:customStyle="1" w:styleId="GridTable4Accent4">
    <w:name w:val="Grid Table 4 Accent 4"/>
    <w:basedOn w:val="NormalTablo"/>
    <w:uiPriority w:val="49"/>
    <w:rsid w:val="00C515B6"/>
    <w:pPr>
      <w:spacing w:after="0" w:line="240" w:lineRule="auto"/>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customStyle="1" w:styleId="GridTable5DarkAccent1">
    <w:name w:val="Grid Table 5 Dark Accent 1"/>
    <w:basedOn w:val="NormalTablo"/>
    <w:uiPriority w:val="50"/>
    <w:rsid w:val="00C515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customStyle="1" w:styleId="GridTable6ColorfulAccent1">
    <w:name w:val="Grid Table 6 Colorful Accent 1"/>
    <w:basedOn w:val="NormalTablo"/>
    <w:uiPriority w:val="51"/>
    <w:rsid w:val="00C515B6"/>
    <w:pPr>
      <w:spacing w:after="0" w:line="240" w:lineRule="auto"/>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customStyle="1" w:styleId="GridTable4Accent1">
    <w:name w:val="Grid Table 4 Accent 1"/>
    <w:basedOn w:val="NormalTablo"/>
    <w:uiPriority w:val="49"/>
    <w:rsid w:val="00C515B6"/>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character" w:styleId="Kpr">
    <w:name w:val="Hyperlink"/>
    <w:basedOn w:val="VarsaylanParagrafYazTipi"/>
    <w:uiPriority w:val="99"/>
    <w:unhideWhenUsed/>
    <w:rsid w:val="0011471A"/>
    <w:rPr>
      <w:color w:val="F59E00" w:themeColor="hyperlink"/>
      <w:u w:val="single"/>
    </w:rPr>
  </w:style>
  <w:style w:type="character" w:customStyle="1" w:styleId="UnresolvedMention">
    <w:name w:val="Unresolved Mention"/>
    <w:basedOn w:val="VarsaylanParagrafYazTipi"/>
    <w:uiPriority w:val="99"/>
    <w:semiHidden/>
    <w:unhideWhenUsed/>
    <w:rsid w:val="0011471A"/>
    <w:rPr>
      <w:color w:val="605E5C"/>
      <w:shd w:val="clear" w:color="auto" w:fill="E1DFDD"/>
    </w:rPr>
  </w:style>
  <w:style w:type="paragraph" w:styleId="stbilgi">
    <w:name w:val="header"/>
    <w:basedOn w:val="Normal"/>
    <w:link w:val="stbilgiChar"/>
    <w:uiPriority w:val="99"/>
    <w:unhideWhenUsed/>
    <w:rsid w:val="005267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26782"/>
  </w:style>
  <w:style w:type="paragraph" w:styleId="Altbilgi">
    <w:name w:val="footer"/>
    <w:basedOn w:val="Normal"/>
    <w:link w:val="AltbilgiChar"/>
    <w:uiPriority w:val="99"/>
    <w:unhideWhenUsed/>
    <w:rsid w:val="005267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26782"/>
  </w:style>
  <w:style w:type="table" w:customStyle="1" w:styleId="ListTable6ColorfulAccent6">
    <w:name w:val="List Table 6 Colorful Accent 6"/>
    <w:basedOn w:val="NormalTablo"/>
    <w:uiPriority w:val="51"/>
    <w:rsid w:val="005C48F1"/>
    <w:pPr>
      <w:spacing w:after="0" w:line="240" w:lineRule="auto"/>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customStyle="1" w:styleId="GridTable3Accent1">
    <w:name w:val="Grid Table 3 Accent 1"/>
    <w:basedOn w:val="NormalTablo"/>
    <w:uiPriority w:val="48"/>
    <w:rsid w:val="005C48F1"/>
    <w:pPr>
      <w:spacing w:after="0" w:line="240" w:lineRule="auto"/>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paragraph" w:styleId="BalonMetni">
    <w:name w:val="Balloon Text"/>
    <w:basedOn w:val="Normal"/>
    <w:link w:val="BalonMetniChar"/>
    <w:uiPriority w:val="99"/>
    <w:semiHidden/>
    <w:unhideWhenUsed/>
    <w:rsid w:val="007108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0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48154">
      <w:bodyDiv w:val="1"/>
      <w:marLeft w:val="0"/>
      <w:marRight w:val="0"/>
      <w:marTop w:val="0"/>
      <w:marBottom w:val="0"/>
      <w:divBdr>
        <w:top w:val="none" w:sz="0" w:space="0" w:color="auto"/>
        <w:left w:val="none" w:sz="0" w:space="0" w:color="auto"/>
        <w:bottom w:val="none" w:sz="0" w:space="0" w:color="auto"/>
        <w:right w:val="none" w:sz="0" w:space="0" w:color="auto"/>
      </w:divBdr>
    </w:div>
    <w:div w:id="304357815">
      <w:bodyDiv w:val="1"/>
      <w:marLeft w:val="0"/>
      <w:marRight w:val="0"/>
      <w:marTop w:val="0"/>
      <w:marBottom w:val="0"/>
      <w:divBdr>
        <w:top w:val="none" w:sz="0" w:space="0" w:color="auto"/>
        <w:left w:val="none" w:sz="0" w:space="0" w:color="auto"/>
        <w:bottom w:val="none" w:sz="0" w:space="0" w:color="auto"/>
        <w:right w:val="none" w:sz="0" w:space="0" w:color="auto"/>
      </w:divBdr>
    </w:div>
    <w:div w:id="346761798">
      <w:bodyDiv w:val="1"/>
      <w:marLeft w:val="0"/>
      <w:marRight w:val="0"/>
      <w:marTop w:val="0"/>
      <w:marBottom w:val="0"/>
      <w:divBdr>
        <w:top w:val="none" w:sz="0" w:space="0" w:color="auto"/>
        <w:left w:val="none" w:sz="0" w:space="0" w:color="auto"/>
        <w:bottom w:val="none" w:sz="0" w:space="0" w:color="auto"/>
        <w:right w:val="none" w:sz="0" w:space="0" w:color="auto"/>
      </w:divBdr>
    </w:div>
    <w:div w:id="512962358">
      <w:bodyDiv w:val="1"/>
      <w:marLeft w:val="0"/>
      <w:marRight w:val="0"/>
      <w:marTop w:val="0"/>
      <w:marBottom w:val="0"/>
      <w:divBdr>
        <w:top w:val="none" w:sz="0" w:space="0" w:color="auto"/>
        <w:left w:val="none" w:sz="0" w:space="0" w:color="auto"/>
        <w:bottom w:val="none" w:sz="0" w:space="0" w:color="auto"/>
        <w:right w:val="none" w:sz="0" w:space="0" w:color="auto"/>
      </w:divBdr>
    </w:div>
    <w:div w:id="638845826">
      <w:bodyDiv w:val="1"/>
      <w:marLeft w:val="0"/>
      <w:marRight w:val="0"/>
      <w:marTop w:val="0"/>
      <w:marBottom w:val="0"/>
      <w:divBdr>
        <w:top w:val="none" w:sz="0" w:space="0" w:color="auto"/>
        <w:left w:val="none" w:sz="0" w:space="0" w:color="auto"/>
        <w:bottom w:val="none" w:sz="0" w:space="0" w:color="auto"/>
        <w:right w:val="none" w:sz="0" w:space="0" w:color="auto"/>
      </w:divBdr>
    </w:div>
    <w:div w:id="715279929">
      <w:bodyDiv w:val="1"/>
      <w:marLeft w:val="0"/>
      <w:marRight w:val="0"/>
      <w:marTop w:val="0"/>
      <w:marBottom w:val="0"/>
      <w:divBdr>
        <w:top w:val="none" w:sz="0" w:space="0" w:color="auto"/>
        <w:left w:val="none" w:sz="0" w:space="0" w:color="auto"/>
        <w:bottom w:val="none" w:sz="0" w:space="0" w:color="auto"/>
        <w:right w:val="none" w:sz="0" w:space="0" w:color="auto"/>
      </w:divBdr>
    </w:div>
    <w:div w:id="742265157">
      <w:bodyDiv w:val="1"/>
      <w:marLeft w:val="0"/>
      <w:marRight w:val="0"/>
      <w:marTop w:val="0"/>
      <w:marBottom w:val="0"/>
      <w:divBdr>
        <w:top w:val="none" w:sz="0" w:space="0" w:color="auto"/>
        <w:left w:val="none" w:sz="0" w:space="0" w:color="auto"/>
        <w:bottom w:val="none" w:sz="0" w:space="0" w:color="auto"/>
        <w:right w:val="none" w:sz="0" w:space="0" w:color="auto"/>
      </w:divBdr>
    </w:div>
    <w:div w:id="812216006">
      <w:bodyDiv w:val="1"/>
      <w:marLeft w:val="0"/>
      <w:marRight w:val="0"/>
      <w:marTop w:val="0"/>
      <w:marBottom w:val="0"/>
      <w:divBdr>
        <w:top w:val="none" w:sz="0" w:space="0" w:color="auto"/>
        <w:left w:val="none" w:sz="0" w:space="0" w:color="auto"/>
        <w:bottom w:val="none" w:sz="0" w:space="0" w:color="auto"/>
        <w:right w:val="none" w:sz="0" w:space="0" w:color="auto"/>
      </w:divBdr>
    </w:div>
    <w:div w:id="903443591">
      <w:bodyDiv w:val="1"/>
      <w:marLeft w:val="0"/>
      <w:marRight w:val="0"/>
      <w:marTop w:val="0"/>
      <w:marBottom w:val="0"/>
      <w:divBdr>
        <w:top w:val="none" w:sz="0" w:space="0" w:color="auto"/>
        <w:left w:val="none" w:sz="0" w:space="0" w:color="auto"/>
        <w:bottom w:val="none" w:sz="0" w:space="0" w:color="auto"/>
        <w:right w:val="none" w:sz="0" w:space="0" w:color="auto"/>
      </w:divBdr>
    </w:div>
    <w:div w:id="924074021">
      <w:bodyDiv w:val="1"/>
      <w:marLeft w:val="0"/>
      <w:marRight w:val="0"/>
      <w:marTop w:val="0"/>
      <w:marBottom w:val="0"/>
      <w:divBdr>
        <w:top w:val="none" w:sz="0" w:space="0" w:color="auto"/>
        <w:left w:val="none" w:sz="0" w:space="0" w:color="auto"/>
        <w:bottom w:val="none" w:sz="0" w:space="0" w:color="auto"/>
        <w:right w:val="none" w:sz="0" w:space="0" w:color="auto"/>
      </w:divBdr>
    </w:div>
    <w:div w:id="988899671">
      <w:bodyDiv w:val="1"/>
      <w:marLeft w:val="0"/>
      <w:marRight w:val="0"/>
      <w:marTop w:val="0"/>
      <w:marBottom w:val="0"/>
      <w:divBdr>
        <w:top w:val="none" w:sz="0" w:space="0" w:color="auto"/>
        <w:left w:val="none" w:sz="0" w:space="0" w:color="auto"/>
        <w:bottom w:val="none" w:sz="0" w:space="0" w:color="auto"/>
        <w:right w:val="none" w:sz="0" w:space="0" w:color="auto"/>
      </w:divBdr>
    </w:div>
    <w:div w:id="1028406525">
      <w:bodyDiv w:val="1"/>
      <w:marLeft w:val="0"/>
      <w:marRight w:val="0"/>
      <w:marTop w:val="0"/>
      <w:marBottom w:val="0"/>
      <w:divBdr>
        <w:top w:val="none" w:sz="0" w:space="0" w:color="auto"/>
        <w:left w:val="none" w:sz="0" w:space="0" w:color="auto"/>
        <w:bottom w:val="none" w:sz="0" w:space="0" w:color="auto"/>
        <w:right w:val="none" w:sz="0" w:space="0" w:color="auto"/>
      </w:divBdr>
    </w:div>
    <w:div w:id="1073311554">
      <w:bodyDiv w:val="1"/>
      <w:marLeft w:val="0"/>
      <w:marRight w:val="0"/>
      <w:marTop w:val="0"/>
      <w:marBottom w:val="0"/>
      <w:divBdr>
        <w:top w:val="none" w:sz="0" w:space="0" w:color="auto"/>
        <w:left w:val="none" w:sz="0" w:space="0" w:color="auto"/>
        <w:bottom w:val="none" w:sz="0" w:space="0" w:color="auto"/>
        <w:right w:val="none" w:sz="0" w:space="0" w:color="auto"/>
      </w:divBdr>
    </w:div>
    <w:div w:id="1079906870">
      <w:bodyDiv w:val="1"/>
      <w:marLeft w:val="0"/>
      <w:marRight w:val="0"/>
      <w:marTop w:val="0"/>
      <w:marBottom w:val="0"/>
      <w:divBdr>
        <w:top w:val="none" w:sz="0" w:space="0" w:color="auto"/>
        <w:left w:val="none" w:sz="0" w:space="0" w:color="auto"/>
        <w:bottom w:val="none" w:sz="0" w:space="0" w:color="auto"/>
        <w:right w:val="none" w:sz="0" w:space="0" w:color="auto"/>
      </w:divBdr>
    </w:div>
    <w:div w:id="1097673665">
      <w:bodyDiv w:val="1"/>
      <w:marLeft w:val="0"/>
      <w:marRight w:val="0"/>
      <w:marTop w:val="0"/>
      <w:marBottom w:val="0"/>
      <w:divBdr>
        <w:top w:val="none" w:sz="0" w:space="0" w:color="auto"/>
        <w:left w:val="none" w:sz="0" w:space="0" w:color="auto"/>
        <w:bottom w:val="none" w:sz="0" w:space="0" w:color="auto"/>
        <w:right w:val="none" w:sz="0" w:space="0" w:color="auto"/>
      </w:divBdr>
    </w:div>
    <w:div w:id="1185631855">
      <w:bodyDiv w:val="1"/>
      <w:marLeft w:val="0"/>
      <w:marRight w:val="0"/>
      <w:marTop w:val="0"/>
      <w:marBottom w:val="0"/>
      <w:divBdr>
        <w:top w:val="none" w:sz="0" w:space="0" w:color="auto"/>
        <w:left w:val="none" w:sz="0" w:space="0" w:color="auto"/>
        <w:bottom w:val="none" w:sz="0" w:space="0" w:color="auto"/>
        <w:right w:val="none" w:sz="0" w:space="0" w:color="auto"/>
      </w:divBdr>
    </w:div>
    <w:div w:id="1276598130">
      <w:bodyDiv w:val="1"/>
      <w:marLeft w:val="0"/>
      <w:marRight w:val="0"/>
      <w:marTop w:val="0"/>
      <w:marBottom w:val="0"/>
      <w:divBdr>
        <w:top w:val="none" w:sz="0" w:space="0" w:color="auto"/>
        <w:left w:val="none" w:sz="0" w:space="0" w:color="auto"/>
        <w:bottom w:val="none" w:sz="0" w:space="0" w:color="auto"/>
        <w:right w:val="none" w:sz="0" w:space="0" w:color="auto"/>
      </w:divBdr>
    </w:div>
    <w:div w:id="1294599178">
      <w:bodyDiv w:val="1"/>
      <w:marLeft w:val="0"/>
      <w:marRight w:val="0"/>
      <w:marTop w:val="0"/>
      <w:marBottom w:val="0"/>
      <w:divBdr>
        <w:top w:val="none" w:sz="0" w:space="0" w:color="auto"/>
        <w:left w:val="none" w:sz="0" w:space="0" w:color="auto"/>
        <w:bottom w:val="none" w:sz="0" w:space="0" w:color="auto"/>
        <w:right w:val="none" w:sz="0" w:space="0" w:color="auto"/>
      </w:divBdr>
    </w:div>
    <w:div w:id="1435587375">
      <w:bodyDiv w:val="1"/>
      <w:marLeft w:val="0"/>
      <w:marRight w:val="0"/>
      <w:marTop w:val="0"/>
      <w:marBottom w:val="0"/>
      <w:divBdr>
        <w:top w:val="none" w:sz="0" w:space="0" w:color="auto"/>
        <w:left w:val="none" w:sz="0" w:space="0" w:color="auto"/>
        <w:bottom w:val="none" w:sz="0" w:space="0" w:color="auto"/>
        <w:right w:val="none" w:sz="0" w:space="0" w:color="auto"/>
      </w:divBdr>
    </w:div>
    <w:div w:id="1437362827">
      <w:bodyDiv w:val="1"/>
      <w:marLeft w:val="0"/>
      <w:marRight w:val="0"/>
      <w:marTop w:val="0"/>
      <w:marBottom w:val="0"/>
      <w:divBdr>
        <w:top w:val="none" w:sz="0" w:space="0" w:color="auto"/>
        <w:left w:val="none" w:sz="0" w:space="0" w:color="auto"/>
        <w:bottom w:val="none" w:sz="0" w:space="0" w:color="auto"/>
        <w:right w:val="none" w:sz="0" w:space="0" w:color="auto"/>
      </w:divBdr>
    </w:div>
    <w:div w:id="1534734818">
      <w:bodyDiv w:val="1"/>
      <w:marLeft w:val="0"/>
      <w:marRight w:val="0"/>
      <w:marTop w:val="0"/>
      <w:marBottom w:val="0"/>
      <w:divBdr>
        <w:top w:val="none" w:sz="0" w:space="0" w:color="auto"/>
        <w:left w:val="none" w:sz="0" w:space="0" w:color="auto"/>
        <w:bottom w:val="none" w:sz="0" w:space="0" w:color="auto"/>
        <w:right w:val="none" w:sz="0" w:space="0" w:color="auto"/>
      </w:divBdr>
    </w:div>
    <w:div w:id="1612786033">
      <w:bodyDiv w:val="1"/>
      <w:marLeft w:val="0"/>
      <w:marRight w:val="0"/>
      <w:marTop w:val="0"/>
      <w:marBottom w:val="0"/>
      <w:divBdr>
        <w:top w:val="none" w:sz="0" w:space="0" w:color="auto"/>
        <w:left w:val="none" w:sz="0" w:space="0" w:color="auto"/>
        <w:bottom w:val="none" w:sz="0" w:space="0" w:color="auto"/>
        <w:right w:val="none" w:sz="0" w:space="0" w:color="auto"/>
      </w:divBdr>
    </w:div>
    <w:div w:id="1652711857">
      <w:bodyDiv w:val="1"/>
      <w:marLeft w:val="0"/>
      <w:marRight w:val="0"/>
      <w:marTop w:val="0"/>
      <w:marBottom w:val="0"/>
      <w:divBdr>
        <w:top w:val="none" w:sz="0" w:space="0" w:color="auto"/>
        <w:left w:val="none" w:sz="0" w:space="0" w:color="auto"/>
        <w:bottom w:val="none" w:sz="0" w:space="0" w:color="auto"/>
        <w:right w:val="none" w:sz="0" w:space="0" w:color="auto"/>
      </w:divBdr>
    </w:div>
    <w:div w:id="1662465446">
      <w:bodyDiv w:val="1"/>
      <w:marLeft w:val="0"/>
      <w:marRight w:val="0"/>
      <w:marTop w:val="0"/>
      <w:marBottom w:val="0"/>
      <w:divBdr>
        <w:top w:val="none" w:sz="0" w:space="0" w:color="auto"/>
        <w:left w:val="none" w:sz="0" w:space="0" w:color="auto"/>
        <w:bottom w:val="none" w:sz="0" w:space="0" w:color="auto"/>
        <w:right w:val="none" w:sz="0" w:space="0" w:color="auto"/>
      </w:divBdr>
    </w:div>
    <w:div w:id="1749231079">
      <w:bodyDiv w:val="1"/>
      <w:marLeft w:val="0"/>
      <w:marRight w:val="0"/>
      <w:marTop w:val="0"/>
      <w:marBottom w:val="0"/>
      <w:divBdr>
        <w:top w:val="none" w:sz="0" w:space="0" w:color="auto"/>
        <w:left w:val="none" w:sz="0" w:space="0" w:color="auto"/>
        <w:bottom w:val="none" w:sz="0" w:space="0" w:color="auto"/>
        <w:right w:val="none" w:sz="0" w:space="0" w:color="auto"/>
      </w:divBdr>
    </w:div>
    <w:div w:id="1811749480">
      <w:bodyDiv w:val="1"/>
      <w:marLeft w:val="0"/>
      <w:marRight w:val="0"/>
      <w:marTop w:val="0"/>
      <w:marBottom w:val="0"/>
      <w:divBdr>
        <w:top w:val="none" w:sz="0" w:space="0" w:color="auto"/>
        <w:left w:val="none" w:sz="0" w:space="0" w:color="auto"/>
        <w:bottom w:val="none" w:sz="0" w:space="0" w:color="auto"/>
        <w:right w:val="none" w:sz="0" w:space="0" w:color="auto"/>
      </w:divBdr>
    </w:div>
    <w:div w:id="1895189610">
      <w:bodyDiv w:val="1"/>
      <w:marLeft w:val="0"/>
      <w:marRight w:val="0"/>
      <w:marTop w:val="0"/>
      <w:marBottom w:val="0"/>
      <w:divBdr>
        <w:top w:val="none" w:sz="0" w:space="0" w:color="auto"/>
        <w:left w:val="none" w:sz="0" w:space="0" w:color="auto"/>
        <w:bottom w:val="none" w:sz="0" w:space="0" w:color="auto"/>
        <w:right w:val="none" w:sz="0" w:space="0" w:color="auto"/>
      </w:divBdr>
    </w:div>
    <w:div w:id="1955164319">
      <w:bodyDiv w:val="1"/>
      <w:marLeft w:val="0"/>
      <w:marRight w:val="0"/>
      <w:marTop w:val="0"/>
      <w:marBottom w:val="0"/>
      <w:divBdr>
        <w:top w:val="none" w:sz="0" w:space="0" w:color="auto"/>
        <w:left w:val="none" w:sz="0" w:space="0" w:color="auto"/>
        <w:bottom w:val="none" w:sz="0" w:space="0" w:color="auto"/>
        <w:right w:val="none" w:sz="0" w:space="0" w:color="auto"/>
      </w:divBdr>
    </w:div>
    <w:div w:id="1962955772">
      <w:bodyDiv w:val="1"/>
      <w:marLeft w:val="0"/>
      <w:marRight w:val="0"/>
      <w:marTop w:val="0"/>
      <w:marBottom w:val="0"/>
      <w:divBdr>
        <w:top w:val="none" w:sz="0" w:space="0" w:color="auto"/>
        <w:left w:val="none" w:sz="0" w:space="0" w:color="auto"/>
        <w:bottom w:val="none" w:sz="0" w:space="0" w:color="auto"/>
        <w:right w:val="none" w:sz="0" w:space="0" w:color="auto"/>
      </w:divBdr>
    </w:div>
    <w:div w:id="1994940730">
      <w:bodyDiv w:val="1"/>
      <w:marLeft w:val="0"/>
      <w:marRight w:val="0"/>
      <w:marTop w:val="0"/>
      <w:marBottom w:val="0"/>
      <w:divBdr>
        <w:top w:val="none" w:sz="0" w:space="0" w:color="auto"/>
        <w:left w:val="none" w:sz="0" w:space="0" w:color="auto"/>
        <w:bottom w:val="none" w:sz="0" w:space="0" w:color="auto"/>
        <w:right w:val="none" w:sz="0" w:space="0" w:color="auto"/>
      </w:divBdr>
    </w:div>
    <w:div w:id="2114209048">
      <w:bodyDiv w:val="1"/>
      <w:marLeft w:val="0"/>
      <w:marRight w:val="0"/>
      <w:marTop w:val="0"/>
      <w:marBottom w:val="0"/>
      <w:divBdr>
        <w:top w:val="none" w:sz="0" w:space="0" w:color="auto"/>
        <w:left w:val="none" w:sz="0" w:space="0" w:color="auto"/>
        <w:bottom w:val="none" w:sz="0" w:space="0" w:color="auto"/>
        <w:right w:val="none" w:sz="0" w:space="0" w:color="auto"/>
      </w:divBdr>
    </w:div>
    <w:div w:id="21226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ayas.bel.tr/sayfa.php?idno=42" TargetMode="External"/><Relationship Id="rId4" Type="http://schemas.openxmlformats.org/officeDocument/2006/relationships/settings" Target="settings.xml"/><Relationship Id="rId9" Type="http://schemas.openxmlformats.org/officeDocument/2006/relationships/hyperlink" Target="https://www.payas.bel.tr/sayfa.php?idno=42" TargetMode="External"/></Relationships>
</file>

<file path=word/theme/theme1.xml><?xml version="1.0" encoding="utf-8"?>
<a:theme xmlns:a="http://schemas.openxmlformats.org/drawingml/2006/main" name="Office Teması">
  <a:themeElements>
    <a:clrScheme name="Kayan Yazı">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21</Pages>
  <Words>7097</Words>
  <Characters>40453</Characters>
  <Application>Microsoft Office Word</Application>
  <DocSecurity>0</DocSecurity>
  <Lines>337</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av.esra ülkü bayram</dc:creator>
  <cp:lastModifiedBy>İmar_şirket</cp:lastModifiedBy>
  <cp:revision>6</cp:revision>
  <dcterms:created xsi:type="dcterms:W3CDTF">2021-08-31T07:13:00Z</dcterms:created>
  <dcterms:modified xsi:type="dcterms:W3CDTF">2021-10-01T12:03:00Z</dcterms:modified>
</cp:coreProperties>
</file>